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A5A" w:rsidRPr="00C0278B" w:rsidRDefault="006C1A5A" w:rsidP="006C1A5A">
      <w:pPr>
        <w:tabs>
          <w:tab w:val="left" w:pos="142"/>
        </w:tabs>
        <w:spacing w:after="0" w:line="240" w:lineRule="auto"/>
        <w:jc w:val="center"/>
        <w:outlineLvl w:val="0"/>
        <w:rPr>
          <w:rFonts w:ascii="Times New Roman" w:eastAsia="Times New Roman" w:hAnsi="Times New Roman"/>
          <w:b/>
          <w:color w:val="002060"/>
          <w:sz w:val="28"/>
          <w:szCs w:val="28"/>
          <w:u w:val="single"/>
          <w:lang w:eastAsia="ru-RU"/>
        </w:rPr>
      </w:pPr>
      <w:r w:rsidRPr="00C0278B">
        <w:rPr>
          <w:rFonts w:ascii="Times New Roman" w:eastAsia="Times New Roman" w:hAnsi="Times New Roman"/>
          <w:b/>
          <w:color w:val="002060"/>
          <w:sz w:val="28"/>
          <w:szCs w:val="28"/>
          <w:u w:val="single"/>
          <w:lang w:eastAsia="ru-RU"/>
        </w:rPr>
        <w:t xml:space="preserve">Контрольно-счетная палата  МО «Нерюнгринский район» </w:t>
      </w:r>
    </w:p>
    <w:p w:rsidR="006C1A5A" w:rsidRPr="00C0278B" w:rsidRDefault="006C1A5A" w:rsidP="006C1A5A">
      <w:pPr>
        <w:spacing w:after="0" w:line="240" w:lineRule="auto"/>
        <w:jc w:val="center"/>
        <w:outlineLvl w:val="0"/>
        <w:rPr>
          <w:rFonts w:ascii="Times New Roman" w:eastAsia="Times New Roman" w:hAnsi="Times New Roman"/>
          <w:b/>
          <w:color w:val="002060"/>
          <w:sz w:val="28"/>
          <w:szCs w:val="28"/>
          <w:lang w:eastAsia="ru-RU"/>
        </w:rPr>
      </w:pPr>
    </w:p>
    <w:p w:rsidR="006C1A5A" w:rsidRPr="00C0278B" w:rsidRDefault="006C1A5A" w:rsidP="006C1A5A">
      <w:pPr>
        <w:pStyle w:val="2"/>
        <w:spacing w:before="0"/>
        <w:jc w:val="center"/>
        <w:rPr>
          <w:rFonts w:ascii="Times New Roman" w:hAnsi="Times New Roman" w:cs="Times New Roman"/>
          <w:color w:val="002060"/>
          <w:sz w:val="28"/>
          <w:szCs w:val="28"/>
        </w:rPr>
      </w:pPr>
    </w:p>
    <w:p w:rsidR="006C1A5A" w:rsidRPr="00C0278B" w:rsidRDefault="006C1A5A" w:rsidP="006C1A5A">
      <w:pPr>
        <w:pStyle w:val="2"/>
        <w:spacing w:before="0"/>
        <w:jc w:val="center"/>
        <w:rPr>
          <w:rFonts w:ascii="Times New Roman" w:hAnsi="Times New Roman" w:cs="Times New Roman"/>
          <w:color w:val="002060"/>
          <w:sz w:val="28"/>
          <w:szCs w:val="28"/>
        </w:rPr>
      </w:pPr>
    </w:p>
    <w:p w:rsidR="006C1A5A" w:rsidRPr="00C0278B" w:rsidRDefault="006C1A5A" w:rsidP="006C1A5A">
      <w:pPr>
        <w:pStyle w:val="2"/>
        <w:spacing w:before="0"/>
        <w:jc w:val="center"/>
        <w:rPr>
          <w:rFonts w:ascii="Times New Roman" w:hAnsi="Times New Roman" w:cs="Times New Roman"/>
          <w:color w:val="002060"/>
          <w:sz w:val="28"/>
          <w:szCs w:val="28"/>
        </w:rPr>
      </w:pPr>
    </w:p>
    <w:p w:rsidR="006C1A5A" w:rsidRPr="00C0278B" w:rsidRDefault="006C1A5A" w:rsidP="006C1A5A">
      <w:pPr>
        <w:pStyle w:val="2"/>
        <w:spacing w:before="0"/>
        <w:jc w:val="center"/>
        <w:rPr>
          <w:rFonts w:ascii="Times New Roman" w:hAnsi="Times New Roman" w:cs="Times New Roman"/>
          <w:color w:val="002060"/>
          <w:sz w:val="28"/>
          <w:szCs w:val="28"/>
        </w:rPr>
      </w:pPr>
    </w:p>
    <w:p w:rsidR="006C1A5A" w:rsidRPr="00C0278B" w:rsidRDefault="006C1A5A" w:rsidP="006C1A5A">
      <w:pPr>
        <w:rPr>
          <w:rFonts w:ascii="Times New Roman" w:hAnsi="Times New Roman"/>
          <w:color w:val="002060"/>
          <w:sz w:val="28"/>
          <w:szCs w:val="28"/>
        </w:rPr>
      </w:pPr>
    </w:p>
    <w:p w:rsidR="006C1A5A" w:rsidRPr="00C0278B" w:rsidRDefault="006C1A5A" w:rsidP="006C1A5A">
      <w:pPr>
        <w:rPr>
          <w:rFonts w:ascii="Times New Roman" w:hAnsi="Times New Roman"/>
          <w:color w:val="002060"/>
          <w:sz w:val="28"/>
          <w:szCs w:val="28"/>
        </w:rPr>
      </w:pPr>
    </w:p>
    <w:p w:rsidR="006C1A5A" w:rsidRPr="00C0278B" w:rsidRDefault="006C1A5A" w:rsidP="006C1A5A">
      <w:pPr>
        <w:pStyle w:val="2"/>
        <w:spacing w:before="0"/>
        <w:jc w:val="center"/>
        <w:rPr>
          <w:rFonts w:ascii="Times New Roman" w:hAnsi="Times New Roman" w:cs="Times New Roman"/>
          <w:color w:val="002060"/>
          <w:sz w:val="28"/>
          <w:szCs w:val="28"/>
        </w:rPr>
      </w:pPr>
    </w:p>
    <w:p w:rsidR="006C1A5A" w:rsidRPr="00C0278B" w:rsidRDefault="006C1A5A" w:rsidP="006C1A5A">
      <w:pPr>
        <w:pStyle w:val="2"/>
        <w:spacing w:before="0"/>
        <w:jc w:val="center"/>
        <w:rPr>
          <w:rFonts w:ascii="Times New Roman" w:hAnsi="Times New Roman" w:cs="Times New Roman"/>
          <w:color w:val="002060"/>
          <w:sz w:val="28"/>
          <w:szCs w:val="28"/>
        </w:rPr>
      </w:pPr>
    </w:p>
    <w:p w:rsidR="006C1A5A" w:rsidRPr="00C0278B" w:rsidRDefault="006C1A5A" w:rsidP="006C1A5A">
      <w:pPr>
        <w:pStyle w:val="2"/>
        <w:spacing w:before="0"/>
        <w:jc w:val="center"/>
        <w:rPr>
          <w:rFonts w:ascii="Times New Roman" w:hAnsi="Times New Roman" w:cs="Times New Roman"/>
          <w:color w:val="002060"/>
          <w:sz w:val="28"/>
          <w:szCs w:val="28"/>
        </w:rPr>
      </w:pPr>
    </w:p>
    <w:p w:rsidR="006C1A5A" w:rsidRPr="00C0278B" w:rsidRDefault="006C1A5A" w:rsidP="006C1A5A">
      <w:pPr>
        <w:pStyle w:val="2"/>
        <w:spacing w:before="0" w:line="240" w:lineRule="auto"/>
        <w:jc w:val="center"/>
        <w:rPr>
          <w:rFonts w:ascii="Times New Roman" w:hAnsi="Times New Roman" w:cs="Times New Roman"/>
          <w:color w:val="002060"/>
          <w:sz w:val="28"/>
          <w:szCs w:val="28"/>
        </w:rPr>
      </w:pPr>
      <w:r w:rsidRPr="00C0278B">
        <w:rPr>
          <w:rFonts w:ascii="Times New Roman" w:hAnsi="Times New Roman" w:cs="Times New Roman"/>
          <w:color w:val="002060"/>
          <w:sz w:val="28"/>
          <w:szCs w:val="28"/>
        </w:rPr>
        <w:t>Акт</w:t>
      </w:r>
    </w:p>
    <w:p w:rsidR="006C1A5A" w:rsidRPr="00C0278B" w:rsidRDefault="006C1A5A" w:rsidP="006C1A5A">
      <w:pPr>
        <w:spacing w:after="0" w:line="240" w:lineRule="auto"/>
        <w:jc w:val="center"/>
        <w:rPr>
          <w:rFonts w:ascii="Times New Roman" w:hAnsi="Times New Roman"/>
          <w:b/>
          <w:color w:val="002060"/>
          <w:sz w:val="28"/>
          <w:szCs w:val="28"/>
        </w:rPr>
      </w:pPr>
      <w:r w:rsidRPr="00C0278B">
        <w:rPr>
          <w:rFonts w:ascii="Times New Roman" w:hAnsi="Times New Roman"/>
          <w:b/>
          <w:color w:val="002060"/>
          <w:sz w:val="28"/>
          <w:szCs w:val="28"/>
        </w:rPr>
        <w:t xml:space="preserve">от </w:t>
      </w:r>
      <w:r w:rsidR="0016675A">
        <w:rPr>
          <w:rFonts w:ascii="Times New Roman" w:hAnsi="Times New Roman"/>
          <w:b/>
          <w:color w:val="002060"/>
          <w:sz w:val="28"/>
          <w:szCs w:val="28"/>
        </w:rPr>
        <w:t>30</w:t>
      </w:r>
      <w:r w:rsidRPr="00C0278B">
        <w:rPr>
          <w:rFonts w:ascii="Times New Roman" w:hAnsi="Times New Roman"/>
          <w:b/>
          <w:color w:val="002060"/>
          <w:sz w:val="28"/>
          <w:szCs w:val="28"/>
        </w:rPr>
        <w:t xml:space="preserve"> </w:t>
      </w:r>
      <w:r w:rsidR="0016675A">
        <w:rPr>
          <w:rFonts w:ascii="Times New Roman" w:hAnsi="Times New Roman"/>
          <w:b/>
          <w:color w:val="002060"/>
          <w:sz w:val="28"/>
          <w:szCs w:val="28"/>
        </w:rPr>
        <w:t>апреля</w:t>
      </w:r>
      <w:r w:rsidR="00994EF7" w:rsidRPr="00C0278B">
        <w:rPr>
          <w:rFonts w:ascii="Times New Roman" w:hAnsi="Times New Roman"/>
          <w:b/>
          <w:color w:val="002060"/>
          <w:sz w:val="28"/>
          <w:szCs w:val="28"/>
        </w:rPr>
        <w:t xml:space="preserve"> 2020</w:t>
      </w:r>
      <w:r w:rsidRPr="00C0278B">
        <w:rPr>
          <w:rFonts w:ascii="Times New Roman" w:hAnsi="Times New Roman"/>
          <w:b/>
          <w:color w:val="002060"/>
          <w:sz w:val="28"/>
          <w:szCs w:val="28"/>
        </w:rPr>
        <w:t xml:space="preserve"> года</w:t>
      </w:r>
    </w:p>
    <w:p w:rsidR="006C1A5A" w:rsidRPr="00C0278B" w:rsidRDefault="006C1A5A" w:rsidP="006C1A5A">
      <w:pPr>
        <w:pStyle w:val="2"/>
        <w:spacing w:before="0" w:line="240" w:lineRule="auto"/>
        <w:jc w:val="center"/>
        <w:rPr>
          <w:rFonts w:ascii="Times New Roman" w:hAnsi="Times New Roman" w:cs="Times New Roman"/>
          <w:color w:val="002060"/>
          <w:sz w:val="28"/>
          <w:szCs w:val="28"/>
        </w:rPr>
      </w:pPr>
      <w:r w:rsidRPr="00C0278B">
        <w:rPr>
          <w:rFonts w:ascii="Times New Roman" w:hAnsi="Times New Roman" w:cs="Times New Roman"/>
          <w:color w:val="002060"/>
          <w:sz w:val="28"/>
          <w:szCs w:val="28"/>
        </w:rPr>
        <w:t xml:space="preserve"> по результатам контрольного мероприятия: «Проверка </w:t>
      </w:r>
      <w:r w:rsidR="00035493" w:rsidRPr="00C0278B">
        <w:rPr>
          <w:rFonts w:ascii="Times New Roman" w:hAnsi="Times New Roman" w:cs="Times New Roman"/>
          <w:color w:val="002060"/>
          <w:sz w:val="28"/>
          <w:szCs w:val="28"/>
        </w:rPr>
        <w:t>годовой бюджетной отчетности</w:t>
      </w:r>
      <w:r w:rsidRPr="00C0278B">
        <w:rPr>
          <w:rFonts w:ascii="Times New Roman" w:hAnsi="Times New Roman" w:cs="Times New Roman"/>
          <w:color w:val="002060"/>
          <w:sz w:val="28"/>
          <w:szCs w:val="28"/>
        </w:rPr>
        <w:t xml:space="preserve"> </w:t>
      </w:r>
      <w:r w:rsidR="00035493" w:rsidRPr="00C0278B">
        <w:rPr>
          <w:rFonts w:ascii="Times New Roman" w:hAnsi="Times New Roman" w:cs="Times New Roman"/>
          <w:color w:val="002060"/>
          <w:sz w:val="28"/>
          <w:szCs w:val="28"/>
        </w:rPr>
        <w:t xml:space="preserve">Поселковой администрации городского поселения «Поселок </w:t>
      </w:r>
      <w:r w:rsidR="0016675A">
        <w:rPr>
          <w:rFonts w:ascii="Times New Roman" w:hAnsi="Times New Roman" w:cs="Times New Roman"/>
          <w:color w:val="002060"/>
          <w:sz w:val="28"/>
          <w:szCs w:val="28"/>
        </w:rPr>
        <w:t>Беркакит</w:t>
      </w:r>
      <w:r w:rsidR="00035493" w:rsidRPr="00C0278B">
        <w:rPr>
          <w:rFonts w:ascii="Times New Roman" w:hAnsi="Times New Roman" w:cs="Times New Roman"/>
          <w:color w:val="002060"/>
          <w:sz w:val="28"/>
          <w:szCs w:val="28"/>
        </w:rPr>
        <w:t>» Нерюнгринского района</w:t>
      </w:r>
      <w:r w:rsidRPr="00C0278B">
        <w:rPr>
          <w:rFonts w:ascii="Times New Roman" w:hAnsi="Times New Roman" w:cs="Times New Roman"/>
          <w:color w:val="002060"/>
          <w:sz w:val="28"/>
          <w:szCs w:val="28"/>
        </w:rPr>
        <w:t xml:space="preserve"> </w:t>
      </w:r>
    </w:p>
    <w:p w:rsidR="006C1A5A" w:rsidRPr="00C0278B" w:rsidRDefault="00C0278B" w:rsidP="006C1A5A">
      <w:pPr>
        <w:pStyle w:val="2"/>
        <w:spacing w:before="0" w:line="240" w:lineRule="auto"/>
        <w:jc w:val="center"/>
        <w:rPr>
          <w:rFonts w:ascii="Times New Roman" w:hAnsi="Times New Roman" w:cs="Times New Roman"/>
          <w:color w:val="002060"/>
          <w:sz w:val="28"/>
          <w:szCs w:val="28"/>
        </w:rPr>
      </w:pPr>
      <w:r w:rsidRPr="00C0278B">
        <w:rPr>
          <w:rFonts w:ascii="Times New Roman" w:hAnsi="Times New Roman" w:cs="Times New Roman"/>
          <w:color w:val="002060"/>
          <w:sz w:val="28"/>
          <w:szCs w:val="28"/>
        </w:rPr>
        <w:t>за 2020</w:t>
      </w:r>
      <w:r w:rsidR="006C1A5A" w:rsidRPr="00C0278B">
        <w:rPr>
          <w:rFonts w:ascii="Times New Roman" w:hAnsi="Times New Roman" w:cs="Times New Roman"/>
          <w:color w:val="002060"/>
          <w:sz w:val="28"/>
          <w:szCs w:val="28"/>
        </w:rPr>
        <w:t xml:space="preserve"> год»</w:t>
      </w:r>
    </w:p>
    <w:p w:rsidR="006C1A5A" w:rsidRPr="00C0278B" w:rsidRDefault="006C1A5A" w:rsidP="006C1A5A">
      <w:pPr>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6C1A5A" w:rsidP="006C1A5A">
      <w:pPr>
        <w:spacing w:after="0" w:line="240" w:lineRule="auto"/>
        <w:jc w:val="center"/>
        <w:rPr>
          <w:rFonts w:ascii="Times New Roman" w:hAnsi="Times New Roman"/>
          <w:color w:val="002060"/>
          <w:sz w:val="28"/>
          <w:szCs w:val="28"/>
        </w:rPr>
      </w:pPr>
      <w:r w:rsidRPr="00C0278B">
        <w:rPr>
          <w:rFonts w:ascii="Times New Roman" w:hAnsi="Times New Roman"/>
          <w:color w:val="002060"/>
          <w:sz w:val="28"/>
          <w:szCs w:val="28"/>
        </w:rPr>
        <w:t>г. Нерюнгри</w:t>
      </w:r>
    </w:p>
    <w:p w:rsidR="006C1A5A" w:rsidRPr="00C0278B" w:rsidRDefault="006C1A5A" w:rsidP="006C1A5A">
      <w:pPr>
        <w:spacing w:after="0" w:line="240" w:lineRule="auto"/>
        <w:rPr>
          <w:rFonts w:ascii="Times New Roman" w:hAnsi="Times New Roman"/>
          <w:color w:val="002060"/>
          <w:sz w:val="28"/>
          <w:szCs w:val="28"/>
        </w:rPr>
      </w:pPr>
    </w:p>
    <w:p w:rsidR="006C1A5A" w:rsidRPr="00C0278B" w:rsidRDefault="00C0278B" w:rsidP="006C1A5A">
      <w:pPr>
        <w:spacing w:after="0" w:line="240" w:lineRule="auto"/>
        <w:jc w:val="center"/>
        <w:rPr>
          <w:rFonts w:ascii="Times New Roman" w:hAnsi="Times New Roman"/>
          <w:color w:val="002060"/>
          <w:sz w:val="28"/>
          <w:szCs w:val="28"/>
        </w:rPr>
      </w:pPr>
      <w:r w:rsidRPr="00C0278B">
        <w:rPr>
          <w:rFonts w:ascii="Times New Roman" w:hAnsi="Times New Roman"/>
          <w:color w:val="002060"/>
          <w:sz w:val="28"/>
          <w:szCs w:val="28"/>
        </w:rPr>
        <w:t>2021</w:t>
      </w:r>
      <w:r w:rsidR="006C1A5A" w:rsidRPr="00C0278B">
        <w:rPr>
          <w:rFonts w:ascii="Times New Roman" w:hAnsi="Times New Roman"/>
          <w:color w:val="002060"/>
          <w:sz w:val="28"/>
          <w:szCs w:val="28"/>
        </w:rPr>
        <w:t xml:space="preserve"> год</w:t>
      </w:r>
    </w:p>
    <w:p w:rsidR="00C0278B" w:rsidRPr="001532E2" w:rsidRDefault="00C0278B" w:rsidP="00C0278B">
      <w:pPr>
        <w:pStyle w:val="a7"/>
        <w:numPr>
          <w:ilvl w:val="0"/>
          <w:numId w:val="1"/>
        </w:numPr>
        <w:tabs>
          <w:tab w:val="left" w:pos="284"/>
        </w:tabs>
        <w:spacing w:after="0" w:line="240" w:lineRule="auto"/>
        <w:ind w:left="0" w:firstLine="0"/>
        <w:jc w:val="both"/>
        <w:rPr>
          <w:rFonts w:ascii="Times New Roman" w:eastAsia="Times New Roman" w:hAnsi="Times New Roman"/>
          <w:color w:val="002060"/>
          <w:sz w:val="26"/>
          <w:szCs w:val="26"/>
          <w:lang w:eastAsia="ar-SA"/>
        </w:rPr>
      </w:pPr>
      <w:r w:rsidRPr="001532E2">
        <w:rPr>
          <w:rFonts w:ascii="Times New Roman" w:eastAsia="Times New Roman" w:hAnsi="Times New Roman"/>
          <w:b/>
          <w:color w:val="002060"/>
          <w:sz w:val="26"/>
          <w:szCs w:val="26"/>
          <w:u w:val="single"/>
          <w:lang w:eastAsia="ar-SA"/>
        </w:rPr>
        <w:lastRenderedPageBreak/>
        <w:t>Основание для проведения контрольного мероприятия</w:t>
      </w:r>
      <w:r w:rsidRPr="001532E2">
        <w:rPr>
          <w:rFonts w:ascii="Times New Roman" w:eastAsia="Times New Roman" w:hAnsi="Times New Roman"/>
          <w:color w:val="002060"/>
          <w:sz w:val="26"/>
          <w:szCs w:val="26"/>
          <w:u w:val="single"/>
          <w:lang w:eastAsia="ar-SA"/>
        </w:rPr>
        <w:t xml:space="preserve">: </w:t>
      </w:r>
      <w:r w:rsidRPr="001532E2">
        <w:rPr>
          <w:rFonts w:ascii="Times New Roman" w:eastAsia="Times New Roman" w:hAnsi="Times New Roman"/>
          <w:color w:val="002060"/>
          <w:sz w:val="26"/>
          <w:szCs w:val="26"/>
          <w:lang w:eastAsia="ar-SA"/>
        </w:rPr>
        <w:t xml:space="preserve"> в соответствии с п.1. Плана работы Контрольно-счетной палаты  муниципального образования «Нерюнгринский район» на  2021 год.</w:t>
      </w:r>
    </w:p>
    <w:p w:rsidR="00C0278B" w:rsidRPr="001532E2" w:rsidRDefault="00C0278B" w:rsidP="00C0278B">
      <w:pPr>
        <w:pStyle w:val="a7"/>
        <w:tabs>
          <w:tab w:val="left" w:pos="284"/>
        </w:tabs>
        <w:spacing w:after="0" w:line="240" w:lineRule="auto"/>
        <w:ind w:left="0"/>
        <w:jc w:val="both"/>
        <w:rPr>
          <w:rFonts w:ascii="Times New Roman" w:eastAsia="Times New Roman" w:hAnsi="Times New Roman"/>
          <w:color w:val="002060"/>
          <w:sz w:val="26"/>
          <w:szCs w:val="26"/>
          <w:lang w:eastAsia="ar-SA"/>
        </w:rPr>
      </w:pPr>
    </w:p>
    <w:p w:rsidR="00C0278B" w:rsidRPr="001532E2" w:rsidRDefault="00C0278B" w:rsidP="00C0278B">
      <w:pPr>
        <w:pStyle w:val="a7"/>
        <w:numPr>
          <w:ilvl w:val="0"/>
          <w:numId w:val="1"/>
        </w:numPr>
        <w:tabs>
          <w:tab w:val="left" w:pos="284"/>
        </w:tabs>
        <w:suppressAutoHyphens/>
        <w:spacing w:after="0" w:line="240" w:lineRule="auto"/>
        <w:ind w:left="0" w:firstLine="0"/>
        <w:jc w:val="both"/>
        <w:rPr>
          <w:rFonts w:ascii="Times New Roman" w:hAnsi="Times New Roman"/>
          <w:bCs/>
          <w:color w:val="002060"/>
          <w:sz w:val="26"/>
          <w:szCs w:val="26"/>
        </w:rPr>
      </w:pPr>
      <w:r w:rsidRPr="001532E2">
        <w:rPr>
          <w:rFonts w:ascii="Times New Roman" w:eastAsia="Times New Roman" w:hAnsi="Times New Roman"/>
          <w:b/>
          <w:color w:val="002060"/>
          <w:sz w:val="26"/>
          <w:szCs w:val="26"/>
          <w:u w:val="single"/>
          <w:lang w:eastAsia="ar-SA"/>
        </w:rPr>
        <w:t xml:space="preserve"> Предмет контрольного мероприятия</w:t>
      </w:r>
      <w:r w:rsidRPr="001532E2">
        <w:rPr>
          <w:rFonts w:ascii="Times New Roman" w:eastAsia="Times New Roman" w:hAnsi="Times New Roman"/>
          <w:color w:val="002060"/>
          <w:sz w:val="26"/>
          <w:szCs w:val="26"/>
          <w:u w:val="single"/>
          <w:lang w:eastAsia="ar-SA"/>
        </w:rPr>
        <w:t xml:space="preserve">: </w:t>
      </w:r>
      <w:r w:rsidRPr="001532E2">
        <w:rPr>
          <w:rFonts w:ascii="Times New Roman" w:hAnsi="Times New Roman"/>
          <w:bCs/>
          <w:color w:val="002060"/>
          <w:sz w:val="26"/>
          <w:szCs w:val="26"/>
        </w:rPr>
        <w:t xml:space="preserve"> годовая отчетность главного администратора бюджетных средств, распорядителя бюджетных средств.</w:t>
      </w:r>
    </w:p>
    <w:p w:rsidR="00C0278B" w:rsidRPr="001532E2" w:rsidRDefault="00C0278B" w:rsidP="00C0278B">
      <w:pPr>
        <w:pStyle w:val="a7"/>
        <w:tabs>
          <w:tab w:val="left" w:pos="284"/>
        </w:tabs>
        <w:suppressAutoHyphens/>
        <w:spacing w:after="0" w:line="240" w:lineRule="auto"/>
        <w:ind w:left="0"/>
        <w:jc w:val="both"/>
        <w:rPr>
          <w:rFonts w:ascii="Times New Roman" w:hAnsi="Times New Roman"/>
          <w:bCs/>
          <w:color w:val="002060"/>
          <w:sz w:val="26"/>
          <w:szCs w:val="26"/>
        </w:rPr>
      </w:pPr>
    </w:p>
    <w:p w:rsidR="00C0278B" w:rsidRPr="001532E2" w:rsidRDefault="00C0278B" w:rsidP="00C0278B">
      <w:pPr>
        <w:tabs>
          <w:tab w:val="left" w:pos="284"/>
        </w:tabs>
        <w:spacing w:after="0" w:line="240" w:lineRule="auto"/>
        <w:jc w:val="both"/>
        <w:rPr>
          <w:rFonts w:ascii="Times New Roman" w:eastAsia="Times New Roman" w:hAnsi="Times New Roman"/>
          <w:color w:val="002060"/>
          <w:sz w:val="26"/>
          <w:szCs w:val="26"/>
          <w:lang w:eastAsia="ar-SA"/>
        </w:rPr>
      </w:pPr>
      <w:r w:rsidRPr="001532E2">
        <w:rPr>
          <w:rFonts w:ascii="Times New Roman" w:eastAsia="Times New Roman" w:hAnsi="Times New Roman"/>
          <w:b/>
          <w:color w:val="002060"/>
          <w:sz w:val="26"/>
          <w:szCs w:val="26"/>
          <w:u w:val="single"/>
          <w:lang w:eastAsia="ar-SA"/>
        </w:rPr>
        <w:t>3. Проверяемый период деятельности</w:t>
      </w:r>
      <w:r w:rsidRPr="001532E2">
        <w:rPr>
          <w:rFonts w:ascii="Times New Roman" w:eastAsia="Times New Roman" w:hAnsi="Times New Roman"/>
          <w:color w:val="002060"/>
          <w:sz w:val="26"/>
          <w:szCs w:val="26"/>
          <w:u w:val="single"/>
          <w:lang w:eastAsia="ar-SA"/>
        </w:rPr>
        <w:t xml:space="preserve">: </w:t>
      </w:r>
      <w:r w:rsidRPr="001532E2">
        <w:rPr>
          <w:rFonts w:ascii="Times New Roman" w:eastAsia="Times New Roman" w:hAnsi="Times New Roman"/>
          <w:color w:val="002060"/>
          <w:sz w:val="26"/>
          <w:szCs w:val="26"/>
          <w:lang w:eastAsia="ar-SA"/>
        </w:rPr>
        <w:t xml:space="preserve"> 2020 год.</w:t>
      </w:r>
    </w:p>
    <w:p w:rsidR="00C0278B" w:rsidRPr="001532E2" w:rsidRDefault="00C0278B" w:rsidP="00C0278B">
      <w:pPr>
        <w:tabs>
          <w:tab w:val="left" w:pos="284"/>
        </w:tabs>
        <w:spacing w:after="0" w:line="240" w:lineRule="auto"/>
        <w:jc w:val="both"/>
        <w:rPr>
          <w:rFonts w:ascii="Times New Roman" w:eastAsia="Times New Roman" w:hAnsi="Times New Roman"/>
          <w:color w:val="002060"/>
          <w:sz w:val="26"/>
          <w:szCs w:val="26"/>
          <w:lang w:eastAsia="ar-SA"/>
        </w:rPr>
      </w:pPr>
      <w:r w:rsidRPr="001532E2">
        <w:rPr>
          <w:rFonts w:ascii="Times New Roman" w:eastAsia="Times New Roman" w:hAnsi="Times New Roman"/>
          <w:color w:val="002060"/>
          <w:sz w:val="26"/>
          <w:szCs w:val="26"/>
          <w:lang w:eastAsia="ar-SA"/>
        </w:rPr>
        <w:t xml:space="preserve"> </w:t>
      </w:r>
    </w:p>
    <w:p w:rsidR="00C0278B" w:rsidRPr="001532E2" w:rsidRDefault="00C0278B" w:rsidP="00C0278B">
      <w:pPr>
        <w:tabs>
          <w:tab w:val="left" w:pos="284"/>
        </w:tabs>
        <w:adjustRightInd w:val="0"/>
        <w:spacing w:after="0" w:line="240" w:lineRule="auto"/>
        <w:jc w:val="both"/>
        <w:rPr>
          <w:rFonts w:ascii="Times New Roman" w:eastAsia="Times New Roman" w:hAnsi="Times New Roman"/>
          <w:b/>
          <w:color w:val="002060"/>
          <w:sz w:val="26"/>
          <w:szCs w:val="26"/>
          <w:u w:val="single"/>
          <w:lang w:eastAsia="ar-SA"/>
        </w:rPr>
      </w:pPr>
      <w:r w:rsidRPr="001532E2">
        <w:rPr>
          <w:rFonts w:ascii="Times New Roman" w:eastAsia="Times New Roman" w:hAnsi="Times New Roman"/>
          <w:b/>
          <w:color w:val="002060"/>
          <w:sz w:val="26"/>
          <w:szCs w:val="26"/>
          <w:u w:val="single"/>
          <w:lang w:eastAsia="ar-SA"/>
        </w:rPr>
        <w:t>4. Цели контрольного мероприятия:</w:t>
      </w:r>
    </w:p>
    <w:p w:rsidR="00C0278B" w:rsidRPr="001532E2" w:rsidRDefault="00C0278B" w:rsidP="00C0278B">
      <w:pPr>
        <w:tabs>
          <w:tab w:val="left" w:pos="284"/>
        </w:tabs>
        <w:spacing w:after="0" w:line="240" w:lineRule="auto"/>
        <w:jc w:val="both"/>
        <w:rPr>
          <w:rFonts w:ascii="Times New Roman" w:hAnsi="Times New Roman"/>
          <w:b/>
          <w:color w:val="002060"/>
          <w:sz w:val="26"/>
          <w:szCs w:val="26"/>
        </w:rPr>
      </w:pPr>
      <w:r w:rsidRPr="001532E2">
        <w:rPr>
          <w:rFonts w:ascii="Times New Roman" w:hAnsi="Times New Roman"/>
          <w:b/>
          <w:color w:val="002060"/>
          <w:sz w:val="26"/>
          <w:szCs w:val="26"/>
        </w:rPr>
        <w:t>4.1. Цель 1: Установление полноты, достоверности и соответствия годовой бюджетной отчетности главного администратора бюджетных средств:</w:t>
      </w:r>
    </w:p>
    <w:p w:rsidR="00C0278B" w:rsidRPr="001532E2" w:rsidRDefault="00C0278B" w:rsidP="00C0278B">
      <w:pPr>
        <w:tabs>
          <w:tab w:val="left" w:pos="284"/>
        </w:tabs>
        <w:spacing w:after="0" w:line="240" w:lineRule="auto"/>
        <w:ind w:firstLine="567"/>
        <w:jc w:val="both"/>
        <w:rPr>
          <w:rFonts w:ascii="Times New Roman" w:hAnsi="Times New Roman"/>
          <w:color w:val="002060"/>
          <w:sz w:val="26"/>
          <w:szCs w:val="26"/>
        </w:rPr>
      </w:pPr>
      <w:r w:rsidRPr="001532E2">
        <w:rPr>
          <w:rFonts w:ascii="Times New Roman" w:hAnsi="Times New Roman"/>
          <w:color w:val="002060"/>
          <w:sz w:val="26"/>
          <w:szCs w:val="26"/>
        </w:rPr>
        <w:t>- требованиям бюджетного законодательства;</w:t>
      </w:r>
    </w:p>
    <w:p w:rsidR="00C0278B" w:rsidRDefault="00C0278B" w:rsidP="00C0278B">
      <w:pPr>
        <w:tabs>
          <w:tab w:val="left" w:pos="284"/>
        </w:tabs>
        <w:spacing w:after="0" w:line="240" w:lineRule="auto"/>
        <w:ind w:firstLine="567"/>
        <w:jc w:val="both"/>
        <w:rPr>
          <w:rFonts w:ascii="Times New Roman" w:hAnsi="Times New Roman"/>
          <w:color w:val="002060"/>
          <w:sz w:val="26"/>
          <w:szCs w:val="26"/>
        </w:rPr>
      </w:pPr>
      <w:r w:rsidRPr="001532E2">
        <w:rPr>
          <w:rFonts w:ascii="Times New Roman" w:hAnsi="Times New Roman"/>
          <w:color w:val="002060"/>
          <w:sz w:val="26"/>
          <w:szCs w:val="26"/>
        </w:rPr>
        <w:t>- муниципальным правовым актам в сфере бюджетных правоотношений.</w:t>
      </w:r>
    </w:p>
    <w:p w:rsidR="00826F98" w:rsidRPr="001532E2" w:rsidRDefault="00826F98" w:rsidP="00C0278B">
      <w:pPr>
        <w:tabs>
          <w:tab w:val="left" w:pos="284"/>
        </w:tabs>
        <w:spacing w:after="0" w:line="240" w:lineRule="auto"/>
        <w:ind w:firstLine="567"/>
        <w:jc w:val="both"/>
        <w:rPr>
          <w:rFonts w:ascii="Times New Roman" w:hAnsi="Times New Roman"/>
          <w:color w:val="002060"/>
          <w:sz w:val="26"/>
          <w:szCs w:val="26"/>
        </w:rPr>
      </w:pPr>
    </w:p>
    <w:p w:rsidR="00C0278B" w:rsidRPr="001532E2" w:rsidRDefault="00C0278B" w:rsidP="00C0278B">
      <w:pPr>
        <w:tabs>
          <w:tab w:val="left" w:pos="284"/>
        </w:tabs>
        <w:spacing w:after="0" w:line="240" w:lineRule="auto"/>
        <w:jc w:val="both"/>
        <w:rPr>
          <w:rFonts w:ascii="Times New Roman" w:eastAsia="Times New Roman" w:hAnsi="Times New Roman"/>
          <w:color w:val="002060"/>
          <w:sz w:val="26"/>
          <w:szCs w:val="26"/>
          <w:lang w:eastAsia="ar-SA"/>
        </w:rPr>
      </w:pPr>
      <w:r w:rsidRPr="001532E2">
        <w:rPr>
          <w:rFonts w:ascii="Times New Roman" w:eastAsia="Times New Roman" w:hAnsi="Times New Roman"/>
          <w:b/>
          <w:color w:val="002060"/>
          <w:sz w:val="26"/>
          <w:szCs w:val="26"/>
          <w:lang w:eastAsia="ar-SA"/>
        </w:rPr>
        <w:t>5</w:t>
      </w:r>
      <w:r w:rsidRPr="001532E2">
        <w:rPr>
          <w:rFonts w:ascii="Times New Roman" w:eastAsia="Times New Roman" w:hAnsi="Times New Roman"/>
          <w:color w:val="002060"/>
          <w:sz w:val="26"/>
          <w:szCs w:val="26"/>
          <w:lang w:eastAsia="ar-SA"/>
        </w:rPr>
        <w:t xml:space="preserve">. </w:t>
      </w:r>
      <w:r w:rsidRPr="001532E2">
        <w:rPr>
          <w:rFonts w:ascii="Times New Roman" w:eastAsia="Times New Roman" w:hAnsi="Times New Roman"/>
          <w:b/>
          <w:color w:val="002060"/>
          <w:sz w:val="26"/>
          <w:szCs w:val="26"/>
          <w:u w:val="single"/>
          <w:lang w:eastAsia="ar-SA"/>
        </w:rPr>
        <w:t>Срок проверки</w:t>
      </w:r>
      <w:r w:rsidRPr="001532E2">
        <w:rPr>
          <w:rFonts w:ascii="Times New Roman" w:eastAsia="Times New Roman" w:hAnsi="Times New Roman"/>
          <w:color w:val="002060"/>
          <w:sz w:val="26"/>
          <w:szCs w:val="26"/>
          <w:lang w:eastAsia="ar-SA"/>
        </w:rPr>
        <w:t xml:space="preserve">: </w:t>
      </w:r>
      <w:r w:rsidRPr="001532E2">
        <w:rPr>
          <w:rFonts w:ascii="Times New Roman" w:hAnsi="Times New Roman"/>
          <w:color w:val="002060"/>
          <w:sz w:val="26"/>
          <w:szCs w:val="26"/>
        </w:rPr>
        <w:t xml:space="preserve">с </w:t>
      </w:r>
      <w:r w:rsidR="0016675A">
        <w:rPr>
          <w:rFonts w:ascii="Times New Roman" w:hAnsi="Times New Roman"/>
          <w:color w:val="002060"/>
          <w:sz w:val="26"/>
          <w:szCs w:val="26"/>
        </w:rPr>
        <w:t>12.04.2021</w:t>
      </w:r>
      <w:r w:rsidRPr="001532E2">
        <w:rPr>
          <w:rFonts w:ascii="Times New Roman" w:hAnsi="Times New Roman"/>
          <w:color w:val="002060"/>
          <w:sz w:val="26"/>
          <w:szCs w:val="26"/>
        </w:rPr>
        <w:t xml:space="preserve"> по </w:t>
      </w:r>
      <w:r w:rsidR="0016675A">
        <w:rPr>
          <w:rFonts w:ascii="Times New Roman" w:hAnsi="Times New Roman"/>
          <w:color w:val="002060"/>
          <w:sz w:val="26"/>
          <w:szCs w:val="26"/>
        </w:rPr>
        <w:t>30.04</w:t>
      </w:r>
      <w:r w:rsidRPr="001532E2">
        <w:rPr>
          <w:rFonts w:ascii="Times New Roman" w:hAnsi="Times New Roman"/>
          <w:color w:val="002060"/>
          <w:sz w:val="26"/>
          <w:szCs w:val="26"/>
        </w:rPr>
        <w:t>.2021 гг.</w:t>
      </w:r>
    </w:p>
    <w:p w:rsidR="002C0DB6" w:rsidRPr="001532E2" w:rsidRDefault="002C0DB6" w:rsidP="002C0DB6">
      <w:pPr>
        <w:shd w:val="clear" w:color="auto" w:fill="FFFFFF"/>
        <w:tabs>
          <w:tab w:val="left" w:pos="284"/>
        </w:tabs>
        <w:spacing w:after="0" w:line="240" w:lineRule="auto"/>
        <w:ind w:firstLine="708"/>
        <w:jc w:val="both"/>
        <w:rPr>
          <w:rFonts w:ascii="Times New Roman" w:hAnsi="Times New Roman"/>
          <w:sz w:val="26"/>
          <w:szCs w:val="26"/>
        </w:rPr>
      </w:pPr>
    </w:p>
    <w:p w:rsidR="002C0DB6" w:rsidRPr="001532E2" w:rsidRDefault="002C0DB6" w:rsidP="002C0DB6">
      <w:pPr>
        <w:spacing w:after="0" w:line="240" w:lineRule="auto"/>
        <w:rPr>
          <w:rFonts w:ascii="Times New Roman" w:eastAsia="Times New Roman" w:hAnsi="Times New Roman"/>
          <w:b/>
          <w:sz w:val="26"/>
          <w:szCs w:val="26"/>
          <w:lang w:eastAsia="ar-SA"/>
        </w:rPr>
      </w:pPr>
      <w:r w:rsidRPr="001532E2">
        <w:rPr>
          <w:rFonts w:ascii="Times New Roman" w:eastAsia="Times New Roman" w:hAnsi="Times New Roman"/>
          <w:b/>
          <w:color w:val="002060"/>
          <w:sz w:val="26"/>
          <w:szCs w:val="26"/>
          <w:u w:val="single"/>
          <w:lang w:eastAsia="ar-SA"/>
        </w:rPr>
        <w:t>6. Краткая информация об объекте контрольного мероприятия</w:t>
      </w:r>
      <w:r w:rsidRPr="001532E2">
        <w:rPr>
          <w:rFonts w:ascii="Times New Roman" w:eastAsia="Times New Roman" w:hAnsi="Times New Roman"/>
          <w:b/>
          <w:color w:val="002060"/>
          <w:sz w:val="26"/>
          <w:szCs w:val="26"/>
          <w:lang w:eastAsia="ar-SA"/>
        </w:rPr>
        <w:t xml:space="preserve">:  </w:t>
      </w:r>
    </w:p>
    <w:p w:rsidR="002C0DB6" w:rsidRPr="001532E2" w:rsidRDefault="002C0DB6" w:rsidP="00994EF7">
      <w:pPr>
        <w:spacing w:after="0" w:line="240" w:lineRule="auto"/>
        <w:ind w:firstLine="709"/>
        <w:rPr>
          <w:rFonts w:ascii="Times New Roman" w:eastAsia="Times New Roman" w:hAnsi="Times New Roman"/>
          <w:sz w:val="26"/>
          <w:szCs w:val="26"/>
          <w:u w:val="single"/>
          <w:lang w:eastAsia="ar-SA"/>
        </w:rPr>
      </w:pPr>
    </w:p>
    <w:p w:rsidR="00826F98" w:rsidRDefault="00826F98" w:rsidP="00826F98">
      <w:pPr>
        <w:spacing w:after="0" w:line="240" w:lineRule="auto"/>
        <w:ind w:firstLine="567"/>
        <w:jc w:val="both"/>
        <w:rPr>
          <w:rFonts w:ascii="Times New Roman" w:eastAsia="Times New Roman" w:hAnsi="Times New Roman"/>
          <w:color w:val="002060"/>
          <w:sz w:val="24"/>
          <w:szCs w:val="24"/>
          <w:lang w:eastAsia="ar-SA"/>
        </w:rPr>
      </w:pPr>
      <w:r w:rsidRPr="00DA3B64">
        <w:rPr>
          <w:rFonts w:ascii="Times New Roman" w:eastAsia="Times New Roman" w:hAnsi="Times New Roman"/>
          <w:color w:val="002060"/>
          <w:sz w:val="24"/>
          <w:szCs w:val="24"/>
          <w:lang w:eastAsia="ar-SA"/>
        </w:rPr>
        <w:t>В соответствии со ст. 6 БК РФ, Положением</w:t>
      </w:r>
      <w:r w:rsidRPr="00DA3B64">
        <w:rPr>
          <w:rFonts w:ascii="Times New Roman" w:hAnsi="Times New Roman"/>
          <w:color w:val="002060"/>
          <w:sz w:val="24"/>
          <w:szCs w:val="24"/>
        </w:rPr>
        <w:t xml:space="preserve"> утвержденным решением Беркакитского поселкового Совета депутатов от 28.04.2020 года № 5-37</w:t>
      </w:r>
      <w:r w:rsidRPr="00DA3B64">
        <w:rPr>
          <w:rFonts w:ascii="Times New Roman" w:eastAsia="Times New Roman" w:hAnsi="Times New Roman"/>
          <w:color w:val="002060"/>
          <w:sz w:val="24"/>
          <w:szCs w:val="24"/>
          <w:lang w:eastAsia="ar-SA"/>
        </w:rPr>
        <w:t xml:space="preserve">, </w:t>
      </w:r>
      <w:r w:rsidRPr="00DA3B64">
        <w:rPr>
          <w:rFonts w:ascii="Times New Roman" w:hAnsi="Times New Roman"/>
          <w:color w:val="002060"/>
          <w:sz w:val="24"/>
          <w:szCs w:val="24"/>
        </w:rPr>
        <w:t xml:space="preserve">администрация городского поселения «Поселок Беркакит» </w:t>
      </w:r>
      <w:r w:rsidRPr="00DA3B64">
        <w:rPr>
          <w:rFonts w:ascii="Times New Roman" w:eastAsia="Times New Roman" w:hAnsi="Times New Roman"/>
          <w:color w:val="002060"/>
          <w:sz w:val="24"/>
          <w:szCs w:val="24"/>
          <w:lang w:eastAsia="ar-SA"/>
        </w:rPr>
        <w:t xml:space="preserve">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(далее ГАБС), с кодом ведомства – 651.  </w:t>
      </w:r>
    </w:p>
    <w:p w:rsidR="00826F98" w:rsidRDefault="00826F98" w:rsidP="00826F98">
      <w:pPr>
        <w:spacing w:after="0" w:line="240" w:lineRule="auto"/>
        <w:ind w:firstLine="709"/>
        <w:rPr>
          <w:rFonts w:ascii="Times New Roman" w:eastAsia="Times New Roman" w:hAnsi="Times New Roman"/>
          <w:color w:val="002060"/>
          <w:sz w:val="24"/>
          <w:szCs w:val="24"/>
          <w:lang w:eastAsia="ar-SA"/>
        </w:rPr>
      </w:pPr>
      <w:r w:rsidRPr="006E2626">
        <w:rPr>
          <w:rFonts w:ascii="Times New Roman" w:eastAsia="Times New Roman" w:hAnsi="Times New Roman"/>
          <w:color w:val="002060"/>
          <w:sz w:val="24"/>
          <w:szCs w:val="24"/>
          <w:u w:val="single"/>
          <w:lang w:eastAsia="ar-SA"/>
        </w:rPr>
        <w:t>Подведомственные учреждения</w:t>
      </w:r>
      <w:r w:rsidRPr="00E011E4">
        <w:rPr>
          <w:rFonts w:ascii="Times New Roman" w:eastAsia="Times New Roman" w:hAnsi="Times New Roman"/>
          <w:color w:val="002060"/>
          <w:sz w:val="24"/>
          <w:szCs w:val="24"/>
          <w:lang w:eastAsia="ar-SA"/>
        </w:rPr>
        <w:t>:</w:t>
      </w:r>
    </w:p>
    <w:p w:rsidR="00826F98" w:rsidRPr="00E011E4" w:rsidRDefault="00826F98" w:rsidP="00826F98">
      <w:pPr>
        <w:spacing w:after="0" w:line="240" w:lineRule="auto"/>
        <w:rPr>
          <w:rFonts w:ascii="Times New Roman" w:eastAsia="Times New Roman" w:hAnsi="Times New Roman"/>
          <w:color w:val="002060"/>
          <w:sz w:val="24"/>
          <w:szCs w:val="24"/>
          <w:lang w:eastAsia="ar-SA"/>
        </w:rPr>
      </w:pPr>
      <w:r>
        <w:rPr>
          <w:rFonts w:ascii="Times New Roman" w:hAnsi="Times New Roman"/>
          <w:color w:val="002060"/>
          <w:sz w:val="24"/>
          <w:szCs w:val="24"/>
        </w:rPr>
        <w:t xml:space="preserve">-   Муниципальное учреждение культуры Дом культуры «Дружба» </w:t>
      </w:r>
      <w:proofErr w:type="spellStart"/>
      <w:r>
        <w:rPr>
          <w:rFonts w:ascii="Times New Roman" w:hAnsi="Times New Roman"/>
          <w:color w:val="002060"/>
          <w:sz w:val="24"/>
          <w:szCs w:val="24"/>
        </w:rPr>
        <w:t>п</w:t>
      </w:r>
      <w:proofErr w:type="gramStart"/>
      <w:r>
        <w:rPr>
          <w:rFonts w:ascii="Times New Roman" w:hAnsi="Times New Roman"/>
          <w:color w:val="002060"/>
          <w:sz w:val="24"/>
          <w:szCs w:val="24"/>
        </w:rPr>
        <w:t>.Б</w:t>
      </w:r>
      <w:proofErr w:type="gramEnd"/>
      <w:r>
        <w:rPr>
          <w:rFonts w:ascii="Times New Roman" w:hAnsi="Times New Roman"/>
          <w:color w:val="002060"/>
          <w:sz w:val="24"/>
          <w:szCs w:val="24"/>
        </w:rPr>
        <w:t>еркакит</w:t>
      </w:r>
      <w:proofErr w:type="spellEnd"/>
      <w:r>
        <w:rPr>
          <w:rFonts w:ascii="Times New Roman" w:hAnsi="Times New Roman"/>
          <w:color w:val="002060"/>
          <w:sz w:val="24"/>
          <w:szCs w:val="24"/>
        </w:rPr>
        <w:t>;</w:t>
      </w:r>
    </w:p>
    <w:p w:rsidR="00826F98" w:rsidRDefault="00826F98" w:rsidP="00826F98">
      <w:pPr>
        <w:spacing w:after="0" w:line="240" w:lineRule="auto"/>
        <w:jc w:val="both"/>
        <w:rPr>
          <w:rFonts w:ascii="Times New Roman" w:hAnsi="Times New Roman"/>
          <w:color w:val="002060"/>
          <w:sz w:val="24"/>
          <w:szCs w:val="24"/>
        </w:rPr>
      </w:pPr>
      <w:r>
        <w:rPr>
          <w:rFonts w:ascii="Times New Roman" w:hAnsi="Times New Roman"/>
          <w:color w:val="002060"/>
          <w:sz w:val="24"/>
          <w:szCs w:val="24"/>
        </w:rPr>
        <w:t xml:space="preserve">- Муниципальное учреждение культуры Краеведческий музей первостроителей БАМа </w:t>
      </w:r>
      <w:proofErr w:type="spellStart"/>
      <w:r>
        <w:rPr>
          <w:rFonts w:ascii="Times New Roman" w:hAnsi="Times New Roman"/>
          <w:color w:val="002060"/>
          <w:sz w:val="24"/>
          <w:szCs w:val="24"/>
        </w:rPr>
        <w:t>п</w:t>
      </w:r>
      <w:proofErr w:type="gramStart"/>
      <w:r>
        <w:rPr>
          <w:rFonts w:ascii="Times New Roman" w:hAnsi="Times New Roman"/>
          <w:color w:val="002060"/>
          <w:sz w:val="24"/>
          <w:szCs w:val="24"/>
        </w:rPr>
        <w:t>.Б</w:t>
      </w:r>
      <w:proofErr w:type="gramEnd"/>
      <w:r>
        <w:rPr>
          <w:rFonts w:ascii="Times New Roman" w:hAnsi="Times New Roman"/>
          <w:color w:val="002060"/>
          <w:sz w:val="24"/>
          <w:szCs w:val="24"/>
        </w:rPr>
        <w:t>еркакит</w:t>
      </w:r>
      <w:proofErr w:type="spellEnd"/>
      <w:r>
        <w:rPr>
          <w:rFonts w:ascii="Times New Roman" w:hAnsi="Times New Roman"/>
          <w:color w:val="002060"/>
          <w:sz w:val="24"/>
          <w:szCs w:val="24"/>
        </w:rPr>
        <w:t xml:space="preserve"> Нерюнгринского района.</w:t>
      </w:r>
    </w:p>
    <w:p w:rsidR="001532E2" w:rsidRPr="00EA6FC8" w:rsidRDefault="001532E2" w:rsidP="001532E2">
      <w:pPr>
        <w:shd w:val="clear" w:color="auto" w:fill="FFFFFF"/>
        <w:spacing w:after="0" w:line="240" w:lineRule="auto"/>
        <w:ind w:firstLine="708"/>
        <w:jc w:val="both"/>
        <w:rPr>
          <w:rFonts w:ascii="Times New Roman" w:hAnsi="Times New Roman"/>
          <w:bCs/>
          <w:spacing w:val="3"/>
          <w:sz w:val="28"/>
          <w:szCs w:val="28"/>
        </w:rPr>
      </w:pPr>
    </w:p>
    <w:p w:rsidR="00826F98" w:rsidRPr="00826F98" w:rsidRDefault="00826F98" w:rsidP="00826F98">
      <w:pPr>
        <w:spacing w:after="0" w:line="240" w:lineRule="auto"/>
        <w:ind w:firstLine="567"/>
        <w:jc w:val="both"/>
        <w:rPr>
          <w:rFonts w:ascii="Times New Roman" w:hAnsi="Times New Roman"/>
          <w:color w:val="002060"/>
          <w:sz w:val="24"/>
          <w:szCs w:val="24"/>
        </w:rPr>
      </w:pPr>
      <w:r w:rsidRPr="00826F98">
        <w:rPr>
          <w:rFonts w:ascii="Times New Roman" w:hAnsi="Times New Roman"/>
          <w:color w:val="002060"/>
          <w:sz w:val="24"/>
          <w:szCs w:val="24"/>
        </w:rPr>
        <w:t xml:space="preserve">Консолидированный отчет Поселковой администрации городского поселения «Поселок Беркакит» </w:t>
      </w:r>
      <w:r w:rsidRPr="00826F98">
        <w:rPr>
          <w:rFonts w:ascii="Times New Roman" w:hAnsi="Times New Roman"/>
          <w:bCs/>
          <w:color w:val="002060"/>
          <w:spacing w:val="3"/>
          <w:sz w:val="24"/>
          <w:szCs w:val="24"/>
        </w:rPr>
        <w:t>за 2020 год</w:t>
      </w:r>
      <w:r w:rsidRPr="00826F98">
        <w:rPr>
          <w:rFonts w:ascii="Times New Roman" w:hAnsi="Times New Roman"/>
          <w:color w:val="002060"/>
          <w:sz w:val="24"/>
          <w:szCs w:val="24"/>
        </w:rPr>
        <w:t xml:space="preserve"> с пояснительной запиской поступил в Контрольно-счетную палату МО «Нерюнгринский район»  в установленный срок, в следующей комплектации: </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6" w:anchor="sub_503130" w:history="1">
        <w:r w:rsidRPr="00826F98">
          <w:rPr>
            <w:rFonts w:ascii="Times New Roman" w:hAnsi="Times New Roman"/>
            <w:color w:val="002060"/>
            <w:sz w:val="24"/>
            <w:szCs w:val="24"/>
          </w:rPr>
          <w:t>ф. 0503130</w:t>
        </w:r>
      </w:hyperlink>
      <w:r w:rsidRPr="00826F98">
        <w:rPr>
          <w:rFonts w:ascii="Times New Roman" w:hAnsi="Times New Roman"/>
          <w:color w:val="002060"/>
          <w:sz w:val="24"/>
          <w:szCs w:val="24"/>
        </w:rPr>
        <w:t xml:space="preserve">); </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xml:space="preserve">- Справка о наличии имущества и обязательств на забалансовых счетах (ф.0503130); </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Справка по заключению счетов бюджетного учета отчетного финансового года (ф.0503110);</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Отчет об исполнении бюджета (ф.0503117);</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Баланс исполнения бюджета (ф. 0503120);</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Отчет о финансовых результатах деятельности (</w:t>
      </w:r>
      <w:hyperlink r:id="rId7" w:anchor="sub_503121" w:history="1">
        <w:r w:rsidRPr="00826F98">
          <w:rPr>
            <w:rFonts w:ascii="Times New Roman" w:hAnsi="Times New Roman"/>
            <w:color w:val="002060"/>
            <w:sz w:val="24"/>
            <w:szCs w:val="24"/>
          </w:rPr>
          <w:t>ф. 0503121</w:t>
        </w:r>
      </w:hyperlink>
      <w:r w:rsidRPr="00826F98">
        <w:rPr>
          <w:rFonts w:ascii="Times New Roman" w:hAnsi="Times New Roman"/>
          <w:color w:val="002060"/>
          <w:sz w:val="24"/>
          <w:szCs w:val="24"/>
        </w:rPr>
        <w:t xml:space="preserve">); </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Отчет о движении денежных средств (ф. 0503123);</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Отчет о кассовом поступлении и выбытии бюджетных средств (0503124);</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xml:space="preserve">- Справка по консолидированным расчетам (ф.0503125); </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Отчет об исполнении бюджета главного распорядителя, распорядителя, получателя бюджетных средств бюджета (</w:t>
      </w:r>
      <w:hyperlink r:id="rId8" w:anchor="sub_503127" w:history="1">
        <w:r w:rsidRPr="00826F98">
          <w:rPr>
            <w:rFonts w:ascii="Times New Roman" w:hAnsi="Times New Roman"/>
            <w:color w:val="002060"/>
            <w:sz w:val="24"/>
            <w:szCs w:val="24"/>
          </w:rPr>
          <w:t>ф. 0503127</w:t>
        </w:r>
      </w:hyperlink>
      <w:r w:rsidRPr="00826F98">
        <w:rPr>
          <w:rFonts w:ascii="Times New Roman" w:hAnsi="Times New Roman"/>
          <w:color w:val="002060"/>
          <w:sz w:val="24"/>
          <w:szCs w:val="24"/>
        </w:rPr>
        <w:t>);</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Отчет о принятых бюджетных обязательствах (</w:t>
      </w:r>
      <w:hyperlink r:id="rId9" w:anchor="sub_503128" w:history="1">
        <w:r w:rsidRPr="00826F98">
          <w:rPr>
            <w:rFonts w:ascii="Times New Roman" w:hAnsi="Times New Roman"/>
            <w:color w:val="002060"/>
            <w:sz w:val="24"/>
            <w:szCs w:val="24"/>
          </w:rPr>
          <w:t>ф. 0503128</w:t>
        </w:r>
      </w:hyperlink>
      <w:r w:rsidRPr="00826F98">
        <w:rPr>
          <w:rFonts w:ascii="Times New Roman" w:hAnsi="Times New Roman"/>
          <w:color w:val="002060"/>
          <w:sz w:val="24"/>
          <w:szCs w:val="24"/>
        </w:rPr>
        <w:t>);</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Баланс по поступления и выбытиям бюджетных средств (ф.0503140);</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Пояснительная записка (</w:t>
      </w:r>
      <w:hyperlink r:id="rId10" w:anchor="sub_503160" w:history="1">
        <w:r w:rsidRPr="00826F98">
          <w:rPr>
            <w:rFonts w:ascii="Times New Roman" w:hAnsi="Times New Roman"/>
            <w:color w:val="002060"/>
            <w:sz w:val="24"/>
            <w:szCs w:val="24"/>
          </w:rPr>
          <w:t>ф. 0503160</w:t>
        </w:r>
      </w:hyperlink>
      <w:r w:rsidRPr="00826F98">
        <w:rPr>
          <w:rFonts w:ascii="Times New Roman" w:hAnsi="Times New Roman"/>
          <w:color w:val="002060"/>
          <w:sz w:val="24"/>
          <w:szCs w:val="24"/>
        </w:rPr>
        <w:t>).</w:t>
      </w:r>
    </w:p>
    <w:p w:rsidR="00826F98" w:rsidRPr="00826F98" w:rsidRDefault="00826F98" w:rsidP="00826F98">
      <w:pPr>
        <w:spacing w:after="0" w:line="240" w:lineRule="auto"/>
        <w:ind w:firstLine="708"/>
        <w:jc w:val="both"/>
        <w:rPr>
          <w:rFonts w:ascii="Times New Roman" w:hAnsi="Times New Roman"/>
          <w:color w:val="002060"/>
          <w:sz w:val="24"/>
          <w:szCs w:val="24"/>
        </w:rPr>
      </w:pPr>
      <w:proofErr w:type="gramStart"/>
      <w:r w:rsidRPr="00826F98">
        <w:rPr>
          <w:rFonts w:ascii="Times New Roman" w:hAnsi="Times New Roman"/>
          <w:b/>
          <w:color w:val="002060"/>
          <w:sz w:val="24"/>
          <w:szCs w:val="24"/>
        </w:rPr>
        <w:lastRenderedPageBreak/>
        <w:t>В нарушение</w:t>
      </w:r>
      <w:r w:rsidRPr="00826F98">
        <w:rPr>
          <w:rFonts w:ascii="Times New Roman" w:hAnsi="Times New Roman"/>
          <w:color w:val="002060"/>
          <w:sz w:val="24"/>
          <w:szCs w:val="24"/>
        </w:rPr>
        <w:t xml:space="preserve"> требований ст. 264.1 Бюджетного кодекса Российской Федерации и Приказа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городским поселением «Поселок Беркакит» Нерюнгринского района </w:t>
      </w:r>
      <w:r w:rsidRPr="00826F98">
        <w:rPr>
          <w:rFonts w:ascii="Times New Roman" w:hAnsi="Times New Roman"/>
          <w:b/>
          <w:color w:val="002060"/>
          <w:sz w:val="24"/>
          <w:szCs w:val="24"/>
        </w:rPr>
        <w:t>не представлена</w:t>
      </w:r>
      <w:r w:rsidRPr="00826F98">
        <w:rPr>
          <w:rFonts w:ascii="Times New Roman" w:hAnsi="Times New Roman"/>
          <w:color w:val="002060"/>
          <w:sz w:val="24"/>
          <w:szCs w:val="24"/>
        </w:rPr>
        <w:t xml:space="preserve"> годовая бюджетная отчетность за 2020 год по следующим формам отчетов:</w:t>
      </w:r>
      <w:proofErr w:type="gramEnd"/>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w:t>
      </w:r>
      <w:r w:rsidRPr="00826F98">
        <w:rPr>
          <w:color w:val="002060"/>
        </w:rPr>
        <w:t xml:space="preserve"> </w:t>
      </w:r>
      <w:r w:rsidRPr="00826F98">
        <w:rPr>
          <w:rFonts w:ascii="Times New Roman" w:hAnsi="Times New Roman"/>
          <w:color w:val="002060"/>
          <w:sz w:val="24"/>
          <w:szCs w:val="24"/>
        </w:rPr>
        <w:t>Справка о суммах консолидируемых поступлений, подлежащих зачислению на счет бюджета (</w:t>
      </w:r>
      <w:hyperlink r:id="rId11" w:anchor="/document/12181732/entry/503174" w:history="1">
        <w:r w:rsidRPr="00826F98">
          <w:rPr>
            <w:rFonts w:ascii="Times New Roman" w:hAnsi="Times New Roman"/>
            <w:color w:val="002060"/>
            <w:sz w:val="24"/>
            <w:szCs w:val="24"/>
            <w:u w:val="single"/>
          </w:rPr>
          <w:t>ф. 0503184</w:t>
        </w:r>
      </w:hyperlink>
      <w:r w:rsidRPr="00826F98">
        <w:rPr>
          <w:rFonts w:ascii="Times New Roman" w:hAnsi="Times New Roman"/>
          <w:color w:val="002060"/>
          <w:sz w:val="24"/>
          <w:szCs w:val="24"/>
        </w:rPr>
        <w:t>).</w:t>
      </w:r>
    </w:p>
    <w:p w:rsidR="00826F98" w:rsidRPr="00826F98" w:rsidRDefault="00826F98" w:rsidP="00826F98">
      <w:pPr>
        <w:spacing w:after="0" w:line="240" w:lineRule="auto"/>
        <w:ind w:firstLine="708"/>
        <w:jc w:val="both"/>
        <w:rPr>
          <w:rFonts w:ascii="Times New Roman" w:hAnsi="Times New Roman"/>
          <w:color w:val="002060"/>
          <w:sz w:val="24"/>
          <w:szCs w:val="24"/>
        </w:rPr>
      </w:pPr>
    </w:p>
    <w:p w:rsidR="00826F98" w:rsidRPr="00826F98" w:rsidRDefault="00826F98" w:rsidP="00826F98">
      <w:pPr>
        <w:autoSpaceDE w:val="0"/>
        <w:autoSpaceDN w:val="0"/>
        <w:adjustRightInd w:val="0"/>
        <w:spacing w:after="0" w:line="240" w:lineRule="auto"/>
        <w:ind w:firstLine="708"/>
        <w:jc w:val="both"/>
        <w:rPr>
          <w:rFonts w:ascii="Times New Roman" w:hAnsi="Times New Roman"/>
          <w:color w:val="002060"/>
          <w:sz w:val="24"/>
          <w:szCs w:val="24"/>
        </w:rPr>
      </w:pPr>
      <w:r w:rsidRPr="00826F98">
        <w:rPr>
          <w:rFonts w:ascii="Times New Roman" w:hAnsi="Times New Roman"/>
          <w:color w:val="002060"/>
          <w:sz w:val="24"/>
          <w:szCs w:val="24"/>
        </w:rPr>
        <w:t>Поселковой администрацией городского поселения «Поселок Беркакит», как главным администратором,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826F98" w:rsidRPr="00826F98" w:rsidRDefault="00826F98" w:rsidP="00826F98">
      <w:pPr>
        <w:spacing w:after="0" w:line="240" w:lineRule="auto"/>
        <w:ind w:firstLine="709"/>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Проверке были подвергнуты все представленные формы, показатели форм – выборочным порядком.</w:t>
      </w:r>
    </w:p>
    <w:p w:rsidR="00826F98" w:rsidRPr="00826F98" w:rsidRDefault="00826F98" w:rsidP="00826F98">
      <w:pPr>
        <w:spacing w:after="0" w:line="240" w:lineRule="auto"/>
        <w:ind w:firstLine="709"/>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826F98" w:rsidRPr="00826F98" w:rsidRDefault="00826F98" w:rsidP="00826F98">
      <w:pPr>
        <w:spacing w:after="0" w:line="240" w:lineRule="auto"/>
        <w:ind w:firstLine="709"/>
        <w:jc w:val="both"/>
        <w:rPr>
          <w:rFonts w:ascii="Times New Roman" w:eastAsiaTheme="minorHAnsi" w:hAnsi="Times New Roman" w:cstheme="minorBidi"/>
          <w:color w:val="002060"/>
          <w:sz w:val="24"/>
          <w:szCs w:val="24"/>
        </w:rPr>
      </w:pPr>
      <w:proofErr w:type="gramStart"/>
      <w:r w:rsidRPr="00826F98">
        <w:rPr>
          <w:rFonts w:ascii="Times New Roman" w:hAnsi="Times New Roman"/>
          <w:color w:val="002060"/>
          <w:sz w:val="24"/>
          <w:szCs w:val="24"/>
        </w:rPr>
        <w:t xml:space="preserve">В соответствии с пунктом 7 раздела 1 Приказа Минфина РФ от 28.12.2010 № 191н бюджетная отчетность составляется </w:t>
      </w:r>
      <w:r w:rsidRPr="00826F98">
        <w:rPr>
          <w:rFonts w:ascii="Times New Roman" w:hAnsi="Times New Roman"/>
          <w:color w:val="002060"/>
          <w:sz w:val="24"/>
          <w:szCs w:val="24"/>
          <w:u w:val="single"/>
        </w:rPr>
        <w:t xml:space="preserve">на основании данных главной книги и </w:t>
      </w:r>
      <w:hyperlink r:id="rId12" w:history="1">
        <w:r w:rsidRPr="00826F98">
          <w:rPr>
            <w:rFonts w:ascii="Times New Roman" w:hAnsi="Times New Roman"/>
            <w:color w:val="002060"/>
            <w:sz w:val="24"/>
            <w:szCs w:val="24"/>
            <w:u w:val="single"/>
          </w:rPr>
          <w:t>регистров</w:t>
        </w:r>
      </w:hyperlink>
      <w:r w:rsidRPr="00826F98">
        <w:rPr>
          <w:color w:val="002060"/>
        </w:rPr>
        <w:t xml:space="preserve"> </w:t>
      </w:r>
      <w:r w:rsidRPr="00826F98">
        <w:rPr>
          <w:rFonts w:ascii="Times New Roman" w:hAnsi="Times New Roman"/>
          <w:color w:val="002060"/>
          <w:sz w:val="24"/>
          <w:szCs w:val="24"/>
          <w:u w:val="single"/>
        </w:rPr>
        <w:t>бюджетного учета,</w:t>
      </w:r>
      <w:r w:rsidRPr="00826F98">
        <w:rPr>
          <w:rFonts w:ascii="Times New Roman" w:hAnsi="Times New Roman"/>
          <w:color w:val="002060"/>
          <w:sz w:val="24"/>
          <w:szCs w:val="24"/>
        </w:rPr>
        <w:t xml:space="preserve">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w:t>
      </w:r>
      <w:proofErr w:type="gramEnd"/>
      <w:r w:rsidRPr="00826F98">
        <w:rPr>
          <w:rFonts w:ascii="Times New Roman" w:hAnsi="Times New Roman"/>
          <w:color w:val="002060"/>
          <w:sz w:val="24"/>
          <w:szCs w:val="24"/>
        </w:rPr>
        <w:t xml:space="preserve"> по регистрам синтетического учета.</w:t>
      </w:r>
    </w:p>
    <w:p w:rsidR="00826F98" w:rsidRPr="00826F98" w:rsidRDefault="00826F98" w:rsidP="00826F98">
      <w:pPr>
        <w:spacing w:after="0" w:line="240" w:lineRule="auto"/>
        <w:ind w:firstLine="708"/>
        <w:jc w:val="both"/>
        <w:rPr>
          <w:rFonts w:ascii="Times New Roman" w:hAnsi="Times New Roman"/>
          <w:color w:val="002060"/>
          <w:sz w:val="24"/>
          <w:szCs w:val="24"/>
        </w:rPr>
      </w:pPr>
      <w:r w:rsidRPr="00826F98">
        <w:rPr>
          <w:rFonts w:ascii="Times New Roman" w:hAnsi="Times New Roman"/>
          <w:b/>
          <w:color w:val="002060"/>
          <w:sz w:val="24"/>
          <w:szCs w:val="24"/>
        </w:rPr>
        <w:t>В нарушение</w:t>
      </w:r>
      <w:r w:rsidRPr="00826F98">
        <w:rPr>
          <w:rFonts w:ascii="Times New Roman" w:hAnsi="Times New Roman"/>
          <w:color w:val="002060"/>
          <w:sz w:val="24"/>
          <w:szCs w:val="24"/>
        </w:rPr>
        <w:t xml:space="preserve"> пункта 7 Приказа Минфина России от 28.12.2010 № 191н проверкой установлено, несоответствие некоторых показателей отчетности данным регистров бюджетного учета, что является нарушением Инструкции № 191н. </w:t>
      </w:r>
    </w:p>
    <w:p w:rsidR="00826F98" w:rsidRPr="00826F98" w:rsidRDefault="00826F98" w:rsidP="00826F98">
      <w:pPr>
        <w:spacing w:after="0" w:line="240" w:lineRule="auto"/>
        <w:ind w:firstLine="709"/>
        <w:jc w:val="both"/>
        <w:rPr>
          <w:rFonts w:ascii="Times New Roman" w:hAnsi="Times New Roman"/>
          <w:b/>
          <w:color w:val="1A1A1A" w:themeColor="background1" w:themeShade="1A"/>
          <w:sz w:val="24"/>
          <w:szCs w:val="24"/>
        </w:rPr>
      </w:pPr>
    </w:p>
    <w:p w:rsidR="00826F98" w:rsidRPr="00826F98" w:rsidRDefault="00826F98" w:rsidP="00826F98">
      <w:pPr>
        <w:spacing w:line="240" w:lineRule="auto"/>
        <w:ind w:firstLine="708"/>
        <w:jc w:val="both"/>
        <w:rPr>
          <w:rFonts w:ascii="Times New Roman" w:eastAsiaTheme="minorHAnsi" w:hAnsi="Times New Roman" w:cstheme="minorBidi"/>
          <w:color w:val="002060"/>
          <w:sz w:val="24"/>
          <w:szCs w:val="24"/>
        </w:rPr>
      </w:pPr>
      <w:r w:rsidRPr="00826F98">
        <w:rPr>
          <w:rFonts w:ascii="Times New Roman" w:hAnsi="Times New Roman"/>
          <w:b/>
          <w:color w:val="002060"/>
          <w:sz w:val="24"/>
          <w:szCs w:val="24"/>
        </w:rPr>
        <w:t xml:space="preserve">Проверка  баланса исполнения бюджета  главного распорядителя, получателя бюджетных средств  (ф.0503130). </w:t>
      </w:r>
      <w:r w:rsidRPr="00826F98">
        <w:rPr>
          <w:rFonts w:ascii="Times New Roman" w:hAnsi="Times New Roman"/>
          <w:color w:val="002060"/>
          <w:sz w:val="24"/>
          <w:szCs w:val="24"/>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01.01.2021 года (ф.0503130). </w:t>
      </w:r>
      <w:r w:rsidRPr="00826F98">
        <w:rPr>
          <w:rFonts w:ascii="Times New Roman" w:eastAsiaTheme="minorHAnsi" w:hAnsi="Times New Roman" w:cstheme="minorBidi"/>
          <w:color w:val="002060"/>
          <w:sz w:val="24"/>
          <w:szCs w:val="24"/>
        </w:rPr>
        <w:t xml:space="preserve">Контрольные  соотношения между балансом (ф.0503130) и формами годовой бухгалтерской (бюджетной) отчетности выдержаны </w:t>
      </w:r>
      <w:r>
        <w:rPr>
          <w:rFonts w:ascii="Times New Roman" w:eastAsiaTheme="minorHAnsi" w:hAnsi="Times New Roman" w:cstheme="minorBidi"/>
          <w:color w:val="002060"/>
          <w:sz w:val="24"/>
          <w:szCs w:val="24"/>
        </w:rPr>
        <w:t xml:space="preserve">        </w:t>
      </w:r>
      <w:r w:rsidRPr="00826F98">
        <w:rPr>
          <w:rFonts w:ascii="Times New Roman" w:eastAsiaTheme="minorHAnsi" w:hAnsi="Times New Roman" w:cstheme="minorBidi"/>
          <w:b/>
          <w:color w:val="002060"/>
          <w:sz w:val="24"/>
          <w:szCs w:val="24"/>
        </w:rPr>
        <w:t>не в полной мере.</w:t>
      </w:r>
      <w:r w:rsidRPr="00826F98">
        <w:rPr>
          <w:rFonts w:ascii="Times New Roman" w:eastAsiaTheme="minorHAnsi" w:hAnsi="Times New Roman" w:cstheme="minorBidi"/>
          <w:color w:val="002060"/>
          <w:sz w:val="24"/>
          <w:szCs w:val="24"/>
        </w:rPr>
        <w:t xml:space="preserve"> </w:t>
      </w:r>
    </w:p>
    <w:p w:rsidR="00826F98" w:rsidRPr="00826F98" w:rsidRDefault="00826F98" w:rsidP="00826F98">
      <w:pPr>
        <w:spacing w:after="0" w:line="240" w:lineRule="auto"/>
        <w:ind w:firstLine="709"/>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01.01.2020 и на 01.01.2021 года, расхождений не установлено.</w:t>
      </w:r>
    </w:p>
    <w:p w:rsidR="00826F98" w:rsidRPr="00826F98" w:rsidRDefault="00826F98" w:rsidP="00826F98">
      <w:pPr>
        <w:spacing w:after="0" w:line="240" w:lineRule="auto"/>
        <w:ind w:firstLine="708"/>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xml:space="preserve">Амортизация основных средств по бюджетной деятельности на начало 2020 года и на конец года по данным Баланса ф. 0503130 соответствует данным, отраженным </w:t>
      </w:r>
      <w:r>
        <w:rPr>
          <w:rFonts w:ascii="Times New Roman" w:eastAsia="Times New Roman" w:hAnsi="Times New Roman"/>
          <w:color w:val="002060"/>
          <w:sz w:val="24"/>
          <w:szCs w:val="24"/>
          <w:lang w:eastAsia="ru-RU"/>
        </w:rPr>
        <w:t xml:space="preserve">              </w:t>
      </w:r>
      <w:r w:rsidRPr="00826F98">
        <w:rPr>
          <w:rFonts w:ascii="Times New Roman" w:eastAsia="Times New Roman" w:hAnsi="Times New Roman"/>
          <w:color w:val="002060"/>
          <w:sz w:val="24"/>
          <w:szCs w:val="24"/>
          <w:lang w:eastAsia="ru-RU"/>
        </w:rPr>
        <w:t>в ф. 0503168 «Сведения о движении нефинансовых активов».</w:t>
      </w:r>
    </w:p>
    <w:p w:rsidR="00826F98" w:rsidRPr="00826F98" w:rsidRDefault="00826F98" w:rsidP="00826F98">
      <w:pPr>
        <w:spacing w:after="0" w:line="240" w:lineRule="auto"/>
        <w:ind w:firstLine="708"/>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xml:space="preserve">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01.01.2020 и на 01.01.2021 расхождений </w:t>
      </w:r>
      <w:r>
        <w:rPr>
          <w:rFonts w:ascii="Times New Roman" w:eastAsia="Times New Roman" w:hAnsi="Times New Roman"/>
          <w:color w:val="002060"/>
          <w:sz w:val="24"/>
          <w:szCs w:val="24"/>
          <w:lang w:eastAsia="ru-RU"/>
        </w:rPr>
        <w:t xml:space="preserve">          </w:t>
      </w:r>
      <w:r w:rsidRPr="00826F98">
        <w:rPr>
          <w:rFonts w:ascii="Times New Roman" w:eastAsia="Times New Roman" w:hAnsi="Times New Roman"/>
          <w:color w:val="002060"/>
          <w:sz w:val="24"/>
          <w:szCs w:val="24"/>
          <w:lang w:eastAsia="ru-RU"/>
        </w:rPr>
        <w:t>не установлено.</w:t>
      </w:r>
    </w:p>
    <w:p w:rsidR="00826F98" w:rsidRPr="00826F98" w:rsidRDefault="00826F98" w:rsidP="00826F98">
      <w:pPr>
        <w:spacing w:after="0" w:line="240" w:lineRule="auto"/>
        <w:ind w:firstLine="708"/>
        <w:jc w:val="both"/>
        <w:rPr>
          <w:rFonts w:ascii="Times New Roman" w:eastAsia="Times New Roman" w:hAnsi="Times New Roman"/>
          <w:color w:val="002060"/>
          <w:sz w:val="24"/>
          <w:szCs w:val="24"/>
          <w:lang w:eastAsia="ru-RU"/>
        </w:rPr>
      </w:pPr>
    </w:p>
    <w:p w:rsidR="00826F98" w:rsidRPr="00826F98" w:rsidRDefault="00826F98" w:rsidP="00826F98">
      <w:pPr>
        <w:spacing w:after="0" w:line="240" w:lineRule="auto"/>
        <w:ind w:firstLine="708"/>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lastRenderedPageBreak/>
        <w:t xml:space="preserve">Согласно ф.0503169 «Сведения по дебиторской и кредиторской задолженности» </w:t>
      </w:r>
      <w:r w:rsidRPr="00826F98">
        <w:rPr>
          <w:rFonts w:ascii="Times New Roman" w:eastAsia="Times New Roman" w:hAnsi="Times New Roman"/>
          <w:i/>
          <w:color w:val="002060"/>
          <w:sz w:val="24"/>
          <w:szCs w:val="24"/>
          <w:u w:val="single"/>
          <w:lang w:eastAsia="ru-RU"/>
        </w:rPr>
        <w:t>дебиторская</w:t>
      </w:r>
      <w:r w:rsidRPr="00826F98">
        <w:rPr>
          <w:rFonts w:ascii="Times New Roman" w:eastAsia="Times New Roman" w:hAnsi="Times New Roman"/>
          <w:color w:val="002060"/>
          <w:sz w:val="24"/>
          <w:szCs w:val="24"/>
          <w:lang w:eastAsia="ru-RU"/>
        </w:rPr>
        <w:t xml:space="preserve"> задолженность по состоянию </w:t>
      </w:r>
      <w:r w:rsidRPr="00826F98">
        <w:rPr>
          <w:rFonts w:ascii="Times New Roman" w:eastAsia="Times New Roman" w:hAnsi="Times New Roman"/>
          <w:b/>
          <w:color w:val="002060"/>
          <w:sz w:val="24"/>
          <w:szCs w:val="24"/>
          <w:lang w:eastAsia="ru-RU"/>
        </w:rPr>
        <w:t>на 01.01.2020</w:t>
      </w:r>
      <w:r w:rsidRPr="00826F98">
        <w:rPr>
          <w:rFonts w:ascii="Times New Roman" w:eastAsia="Times New Roman" w:hAnsi="Times New Roman"/>
          <w:color w:val="002060"/>
          <w:sz w:val="24"/>
          <w:szCs w:val="24"/>
          <w:lang w:eastAsia="ru-RU"/>
        </w:rPr>
        <w:t xml:space="preserve"> составила </w:t>
      </w:r>
      <w:r w:rsidRPr="00826F98">
        <w:rPr>
          <w:rFonts w:ascii="Times New Roman" w:eastAsia="Times New Roman" w:hAnsi="Times New Roman"/>
          <w:b/>
          <w:color w:val="002060"/>
          <w:sz w:val="24"/>
          <w:szCs w:val="24"/>
          <w:lang w:eastAsia="ru-RU"/>
        </w:rPr>
        <w:t>3 647 273,00</w:t>
      </w:r>
      <w:r w:rsidRPr="00826F98">
        <w:rPr>
          <w:rFonts w:ascii="Times New Roman" w:eastAsia="Times New Roman" w:hAnsi="Times New Roman"/>
          <w:color w:val="002060"/>
          <w:sz w:val="24"/>
          <w:szCs w:val="24"/>
          <w:lang w:eastAsia="ru-RU"/>
        </w:rPr>
        <w:t xml:space="preserve"> рублей, в том числе:</w:t>
      </w:r>
    </w:p>
    <w:p w:rsidR="00826F98" w:rsidRPr="00826F98" w:rsidRDefault="00826F98" w:rsidP="00826F98">
      <w:pPr>
        <w:spacing w:after="0" w:line="240" w:lineRule="auto"/>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по счету 120500000 «Расчеты по доходам» - 1 186 288,18 рублей.</w:t>
      </w:r>
    </w:p>
    <w:p w:rsidR="00826F98" w:rsidRPr="00826F98" w:rsidRDefault="00826F98" w:rsidP="00826F98">
      <w:pPr>
        <w:spacing w:after="0" w:line="240" w:lineRule="auto"/>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по счету 120600000 «Расчеты по авансам выданным» - 228 361,78 рублей;</w:t>
      </w:r>
    </w:p>
    <w:p w:rsidR="00826F98" w:rsidRPr="00826F98" w:rsidRDefault="00826F98" w:rsidP="00826F98">
      <w:pPr>
        <w:spacing w:after="0" w:line="240" w:lineRule="auto"/>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по счету 120800000 «Расчеты с подотчетными лицами» - 68 000,00 рублей;</w:t>
      </w:r>
    </w:p>
    <w:p w:rsidR="00826F98" w:rsidRPr="00826F98" w:rsidRDefault="00826F98" w:rsidP="00826F98">
      <w:pPr>
        <w:spacing w:after="0" w:line="240" w:lineRule="auto"/>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по счету 120900000 «Расчеты по ущербу и иным доходам» - 2 164 623,04 рублей.</w:t>
      </w:r>
    </w:p>
    <w:p w:rsidR="00826F98" w:rsidRPr="00826F98" w:rsidRDefault="00826F98" w:rsidP="00826F98">
      <w:pPr>
        <w:spacing w:after="0" w:line="240" w:lineRule="auto"/>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xml:space="preserve">по состоянию </w:t>
      </w:r>
      <w:r w:rsidRPr="00826F98">
        <w:rPr>
          <w:rFonts w:ascii="Times New Roman" w:eastAsia="Times New Roman" w:hAnsi="Times New Roman"/>
          <w:b/>
          <w:color w:val="002060"/>
          <w:sz w:val="24"/>
          <w:szCs w:val="24"/>
          <w:lang w:eastAsia="ru-RU"/>
        </w:rPr>
        <w:t>на 01.01.2021</w:t>
      </w:r>
      <w:r w:rsidRPr="00826F98">
        <w:rPr>
          <w:rFonts w:ascii="Times New Roman" w:eastAsia="Times New Roman" w:hAnsi="Times New Roman"/>
          <w:color w:val="002060"/>
          <w:sz w:val="24"/>
          <w:szCs w:val="24"/>
          <w:lang w:eastAsia="ru-RU"/>
        </w:rPr>
        <w:t xml:space="preserve"> составила </w:t>
      </w:r>
      <w:r w:rsidRPr="00826F98">
        <w:rPr>
          <w:rFonts w:ascii="Times New Roman" w:eastAsia="Times New Roman" w:hAnsi="Times New Roman"/>
          <w:b/>
          <w:color w:val="002060"/>
          <w:sz w:val="24"/>
          <w:szCs w:val="24"/>
          <w:lang w:eastAsia="ru-RU"/>
        </w:rPr>
        <w:t>3 257 109,82</w:t>
      </w:r>
      <w:r w:rsidRPr="00826F98">
        <w:rPr>
          <w:rFonts w:ascii="Times New Roman" w:eastAsia="Times New Roman" w:hAnsi="Times New Roman"/>
          <w:color w:val="002060"/>
          <w:sz w:val="24"/>
          <w:szCs w:val="24"/>
          <w:lang w:eastAsia="ru-RU"/>
        </w:rPr>
        <w:t xml:space="preserve"> рублей, в том числе:</w:t>
      </w:r>
    </w:p>
    <w:p w:rsidR="00826F98" w:rsidRPr="00826F98" w:rsidRDefault="00826F98" w:rsidP="00826F98">
      <w:pPr>
        <w:spacing w:after="0" w:line="240" w:lineRule="auto"/>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по счету 120500000 «Расчеты по доходам» - 786 512,07 рублей.</w:t>
      </w:r>
    </w:p>
    <w:p w:rsidR="00826F98" w:rsidRPr="00826F98" w:rsidRDefault="00826F98" w:rsidP="00826F98">
      <w:pPr>
        <w:spacing w:after="0" w:line="240" w:lineRule="auto"/>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по счету 120600000 «Расчеты по авансам выданным» - 305 974,71 рублей;</w:t>
      </w:r>
    </w:p>
    <w:p w:rsidR="00826F98" w:rsidRPr="00826F98" w:rsidRDefault="00826F98" w:rsidP="00826F98">
      <w:pPr>
        <w:spacing w:after="0" w:line="240" w:lineRule="auto"/>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по счету 120900000 «Расчеты по ущербу и иным доходам» - 2 164 623,04 рублей.</w:t>
      </w:r>
    </w:p>
    <w:p w:rsidR="00826F98" w:rsidRPr="00826F98" w:rsidRDefault="00826F98" w:rsidP="00826F98">
      <w:pPr>
        <w:spacing w:after="0" w:line="240" w:lineRule="auto"/>
        <w:ind w:firstLine="708"/>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Указанная в ф.0503169 «Сведения по дебиторской и кредиторской задолженности» сумма дебиторской задолженности соответствует показателям Баланса ф.0503130 в разделе    II. «Финансовые активы» по строкам 250, 260 графы 3 и 6.</w:t>
      </w:r>
    </w:p>
    <w:p w:rsidR="00826F98" w:rsidRPr="00826F98" w:rsidRDefault="00826F98" w:rsidP="00826F98">
      <w:pPr>
        <w:spacing w:after="0" w:line="240" w:lineRule="auto"/>
        <w:ind w:firstLine="708"/>
        <w:jc w:val="both"/>
        <w:rPr>
          <w:rFonts w:ascii="Times New Roman" w:eastAsia="Times New Roman" w:hAnsi="Times New Roman"/>
          <w:color w:val="002060"/>
          <w:sz w:val="24"/>
          <w:szCs w:val="24"/>
          <w:lang w:eastAsia="ru-RU"/>
        </w:rPr>
      </w:pPr>
    </w:p>
    <w:p w:rsidR="00826F98" w:rsidRPr="00826F98" w:rsidRDefault="00826F98" w:rsidP="00826F98">
      <w:pPr>
        <w:spacing w:after="0" w:line="240" w:lineRule="auto"/>
        <w:ind w:firstLine="708"/>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xml:space="preserve">Согласно ф.0503169 «Сведения по дебиторской и кредиторской задолженности» </w:t>
      </w:r>
      <w:r w:rsidRPr="00826F98">
        <w:rPr>
          <w:rFonts w:ascii="Times New Roman" w:eastAsia="Times New Roman" w:hAnsi="Times New Roman"/>
          <w:i/>
          <w:color w:val="002060"/>
          <w:sz w:val="24"/>
          <w:szCs w:val="24"/>
          <w:u w:val="single"/>
          <w:lang w:eastAsia="ru-RU"/>
        </w:rPr>
        <w:t>кредиторская</w:t>
      </w:r>
      <w:r w:rsidRPr="00826F98">
        <w:rPr>
          <w:rFonts w:ascii="Times New Roman" w:eastAsia="Times New Roman" w:hAnsi="Times New Roman"/>
          <w:color w:val="002060"/>
          <w:sz w:val="24"/>
          <w:szCs w:val="24"/>
          <w:lang w:eastAsia="ru-RU"/>
        </w:rPr>
        <w:t xml:space="preserve"> задолженность по состоянию </w:t>
      </w:r>
      <w:r w:rsidRPr="00826F98">
        <w:rPr>
          <w:rFonts w:ascii="Times New Roman" w:eastAsia="Times New Roman" w:hAnsi="Times New Roman"/>
          <w:b/>
          <w:color w:val="002060"/>
          <w:sz w:val="24"/>
          <w:szCs w:val="24"/>
          <w:lang w:eastAsia="ru-RU"/>
        </w:rPr>
        <w:t>на 01.01.2020</w:t>
      </w:r>
      <w:r w:rsidRPr="00826F98">
        <w:rPr>
          <w:rFonts w:ascii="Times New Roman" w:eastAsia="Times New Roman" w:hAnsi="Times New Roman"/>
          <w:color w:val="002060"/>
          <w:sz w:val="24"/>
          <w:szCs w:val="24"/>
          <w:lang w:eastAsia="ru-RU"/>
        </w:rPr>
        <w:t xml:space="preserve"> составила </w:t>
      </w:r>
      <w:r w:rsidRPr="00826F98">
        <w:rPr>
          <w:rFonts w:ascii="Times New Roman" w:eastAsia="Times New Roman" w:hAnsi="Times New Roman"/>
          <w:b/>
          <w:color w:val="002060"/>
          <w:sz w:val="24"/>
          <w:szCs w:val="24"/>
          <w:lang w:eastAsia="ru-RU"/>
        </w:rPr>
        <w:t>638 260,07</w:t>
      </w:r>
      <w:r w:rsidRPr="00826F98">
        <w:rPr>
          <w:rFonts w:ascii="Times New Roman" w:eastAsia="Times New Roman" w:hAnsi="Times New Roman"/>
          <w:color w:val="002060"/>
          <w:sz w:val="24"/>
          <w:szCs w:val="24"/>
          <w:lang w:eastAsia="ru-RU"/>
        </w:rPr>
        <w:t xml:space="preserve"> рублей, в том числе:</w:t>
      </w:r>
    </w:p>
    <w:p w:rsidR="00826F98" w:rsidRPr="00826F98" w:rsidRDefault="00826F98" w:rsidP="00826F98">
      <w:pPr>
        <w:spacing w:after="0" w:line="240" w:lineRule="auto"/>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по счету 120500000 «Расчеты по доходам» - 220 283,16 рублей;</w:t>
      </w:r>
    </w:p>
    <w:p w:rsidR="00826F98" w:rsidRPr="00826F98" w:rsidRDefault="00826F98" w:rsidP="00826F98">
      <w:pPr>
        <w:spacing w:after="0" w:line="240" w:lineRule="auto"/>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по счету 130200000 «Расчеты по принятым обязательствам» - 417 976,91 рублей;</w:t>
      </w:r>
    </w:p>
    <w:p w:rsidR="00826F98" w:rsidRPr="00826F98" w:rsidRDefault="00826F98" w:rsidP="00826F98">
      <w:pPr>
        <w:spacing w:after="0" w:line="240" w:lineRule="auto"/>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xml:space="preserve">по состоянию </w:t>
      </w:r>
      <w:r w:rsidRPr="00826F98">
        <w:rPr>
          <w:rFonts w:ascii="Times New Roman" w:eastAsia="Times New Roman" w:hAnsi="Times New Roman"/>
          <w:b/>
          <w:color w:val="002060"/>
          <w:sz w:val="24"/>
          <w:szCs w:val="24"/>
          <w:lang w:eastAsia="ru-RU"/>
        </w:rPr>
        <w:t>на 01.01.2021</w:t>
      </w:r>
      <w:r w:rsidRPr="00826F98">
        <w:rPr>
          <w:rFonts w:ascii="Times New Roman" w:eastAsia="Times New Roman" w:hAnsi="Times New Roman"/>
          <w:color w:val="002060"/>
          <w:sz w:val="24"/>
          <w:szCs w:val="24"/>
          <w:lang w:eastAsia="ru-RU"/>
        </w:rPr>
        <w:t xml:space="preserve"> составила </w:t>
      </w:r>
      <w:r w:rsidRPr="00826F98">
        <w:rPr>
          <w:rFonts w:ascii="Times New Roman" w:eastAsia="Times New Roman" w:hAnsi="Times New Roman"/>
          <w:b/>
          <w:color w:val="002060"/>
          <w:sz w:val="24"/>
          <w:szCs w:val="24"/>
          <w:lang w:eastAsia="ru-RU"/>
        </w:rPr>
        <w:t>241 490,07</w:t>
      </w:r>
      <w:r w:rsidRPr="00826F98">
        <w:rPr>
          <w:rFonts w:ascii="Times New Roman" w:eastAsia="Times New Roman" w:hAnsi="Times New Roman"/>
          <w:color w:val="002060"/>
          <w:sz w:val="24"/>
          <w:szCs w:val="24"/>
          <w:lang w:eastAsia="ru-RU"/>
        </w:rPr>
        <w:t xml:space="preserve"> рублей, в том числе:</w:t>
      </w:r>
    </w:p>
    <w:p w:rsidR="00826F98" w:rsidRPr="00826F98" w:rsidRDefault="00826F98" w:rsidP="00826F98">
      <w:pPr>
        <w:spacing w:after="0" w:line="240" w:lineRule="auto"/>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по счету 120500000 «Расчеты по доходам» - 57 497,96 рублей;</w:t>
      </w:r>
    </w:p>
    <w:p w:rsidR="00826F98" w:rsidRPr="00826F98" w:rsidRDefault="00826F98" w:rsidP="00826F98">
      <w:pPr>
        <w:spacing w:after="0" w:line="240" w:lineRule="auto"/>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по счету 130200000 «Расчеты по принятым обязательствам» - 183 992,11рублей;</w:t>
      </w:r>
    </w:p>
    <w:p w:rsidR="00826F98" w:rsidRPr="00826F98" w:rsidRDefault="00826F98" w:rsidP="00826F98">
      <w:pPr>
        <w:spacing w:after="0" w:line="240" w:lineRule="auto"/>
        <w:ind w:firstLine="708"/>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Указанная в ф. 0503169 «Сведения по дебиторской и кредиторской задолженности» сумма кредиторской задолженности соответствует показателям Баланса ф.0503130 в разделе III. «Обязательства» по строкам 410, 420, 470</w:t>
      </w:r>
      <w:r>
        <w:rPr>
          <w:rFonts w:ascii="Times New Roman" w:eastAsia="Times New Roman" w:hAnsi="Times New Roman"/>
          <w:color w:val="002060"/>
          <w:sz w:val="24"/>
          <w:szCs w:val="24"/>
          <w:lang w:eastAsia="ru-RU"/>
        </w:rPr>
        <w:t xml:space="preserve"> графы 3 и 6.</w:t>
      </w:r>
    </w:p>
    <w:p w:rsidR="00826F98" w:rsidRPr="00826F98" w:rsidRDefault="00826F98" w:rsidP="00826F98">
      <w:pPr>
        <w:spacing w:after="0" w:line="240" w:lineRule="auto"/>
        <w:ind w:firstLine="708"/>
        <w:jc w:val="both"/>
        <w:rPr>
          <w:rFonts w:ascii="Times New Roman" w:eastAsia="Times New Roman" w:hAnsi="Times New Roman"/>
          <w:color w:val="002060"/>
          <w:sz w:val="24"/>
          <w:szCs w:val="24"/>
          <w:lang w:eastAsia="ru-RU"/>
        </w:rPr>
      </w:pPr>
    </w:p>
    <w:p w:rsidR="00826F98" w:rsidRPr="00826F98" w:rsidRDefault="00826F98" w:rsidP="00826F98">
      <w:pPr>
        <w:spacing w:after="0" w:line="240" w:lineRule="auto"/>
        <w:ind w:firstLine="708"/>
        <w:jc w:val="both"/>
        <w:rPr>
          <w:rFonts w:ascii="Times New Roman" w:eastAsia="Times New Roman" w:hAnsi="Times New Roman"/>
          <w:b/>
          <w:color w:val="002060"/>
          <w:sz w:val="24"/>
          <w:szCs w:val="24"/>
          <w:lang w:eastAsia="ru-RU"/>
        </w:rPr>
      </w:pPr>
      <w:r w:rsidRPr="00826F98">
        <w:rPr>
          <w:rFonts w:ascii="Times New Roman" w:eastAsia="Times New Roman" w:hAnsi="Times New Roman"/>
          <w:color w:val="002060"/>
          <w:sz w:val="24"/>
          <w:szCs w:val="24"/>
          <w:lang w:eastAsia="ru-RU"/>
        </w:rPr>
        <w:t xml:space="preserve">Контрольные соотношения между Балансом ф. 0503130 по строке 570 «Финансовый результат» и справкой по заключению счетов бюджетного учета отчетного финансового года  ф.0503110 по строке «Итого» раздела 1 «Бюджетная деятельность», </w:t>
      </w:r>
      <w:r w:rsidRPr="00826F98">
        <w:rPr>
          <w:rFonts w:ascii="Times New Roman" w:eastAsia="Times New Roman" w:hAnsi="Times New Roman"/>
          <w:b/>
          <w:color w:val="002060"/>
          <w:sz w:val="24"/>
          <w:szCs w:val="24"/>
          <w:lang w:eastAsia="ru-RU"/>
        </w:rPr>
        <w:t xml:space="preserve">не соблюдены. </w:t>
      </w:r>
      <w:r w:rsidRPr="00826F98">
        <w:rPr>
          <w:rFonts w:ascii="Times New Roman" w:hAnsi="Times New Roman"/>
          <w:color w:val="002060"/>
          <w:sz w:val="24"/>
          <w:szCs w:val="24"/>
        </w:rPr>
        <w:t>Финансовый результат в ф. 0503110 не соответствует ф. 0503130.</w:t>
      </w:r>
    </w:p>
    <w:p w:rsidR="00826F98" w:rsidRPr="00826F98" w:rsidRDefault="00826F98" w:rsidP="00826F98">
      <w:pPr>
        <w:spacing w:after="0" w:line="240" w:lineRule="auto"/>
        <w:jc w:val="both"/>
        <w:rPr>
          <w:rFonts w:ascii="Times New Roman" w:eastAsia="Times New Roman" w:hAnsi="Times New Roman"/>
          <w:sz w:val="24"/>
          <w:szCs w:val="24"/>
          <w:lang w:eastAsia="ru-RU"/>
        </w:rPr>
      </w:pPr>
    </w:p>
    <w:p w:rsidR="00826F98" w:rsidRPr="00826F98" w:rsidRDefault="00826F98" w:rsidP="00826F98">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r w:rsidRPr="00826F98">
        <w:rPr>
          <w:rFonts w:ascii="Times New Roman" w:eastAsiaTheme="minorHAnsi" w:hAnsi="Times New Roman" w:cstheme="minorBidi"/>
          <w:color w:val="002060"/>
          <w:sz w:val="24"/>
          <w:szCs w:val="24"/>
        </w:rPr>
        <w:t xml:space="preserve">Контрольные соотношения между Балансом ф. 0503130 и отчетом о финансовых результатах деятельности ф.0503121 </w:t>
      </w:r>
      <w:r w:rsidRPr="00826F98">
        <w:rPr>
          <w:rFonts w:ascii="Times New Roman" w:eastAsiaTheme="minorHAnsi" w:hAnsi="Times New Roman" w:cstheme="minorBidi"/>
          <w:b/>
          <w:color w:val="002060"/>
          <w:sz w:val="24"/>
          <w:szCs w:val="24"/>
        </w:rPr>
        <w:t xml:space="preserve">не соблюдены, </w:t>
      </w:r>
      <w:r w:rsidRPr="00826F98">
        <w:rPr>
          <w:rFonts w:ascii="Times New Roman" w:eastAsiaTheme="minorHAnsi" w:hAnsi="Times New Roman" w:cstheme="minorBidi"/>
          <w:color w:val="002060"/>
          <w:sz w:val="24"/>
          <w:szCs w:val="24"/>
        </w:rPr>
        <w:t>а именно:</w:t>
      </w:r>
    </w:p>
    <w:p w:rsidR="00826F98" w:rsidRPr="00826F98" w:rsidRDefault="00826F98" w:rsidP="00826F98">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r w:rsidRPr="00826F98">
        <w:rPr>
          <w:rFonts w:ascii="Times New Roman" w:eastAsiaTheme="minorHAnsi" w:hAnsi="Times New Roman" w:cstheme="minorBidi"/>
          <w:color w:val="002060"/>
          <w:sz w:val="24"/>
          <w:szCs w:val="24"/>
        </w:rPr>
        <w:t xml:space="preserve">- показатель денежных средств с учетом поступлений (выбытий) в бюджет по строке 200 «Денежные средства учреждения» Баланса ф.0503130  </w:t>
      </w:r>
      <w:r w:rsidRPr="00826F98">
        <w:rPr>
          <w:rFonts w:ascii="Times New Roman" w:eastAsiaTheme="minorHAnsi" w:hAnsi="Times New Roman" w:cstheme="minorBidi"/>
          <w:b/>
          <w:color w:val="002060"/>
          <w:sz w:val="24"/>
          <w:szCs w:val="24"/>
        </w:rPr>
        <w:t>не соответствует</w:t>
      </w:r>
      <w:r w:rsidRPr="00826F98">
        <w:rPr>
          <w:rFonts w:ascii="Times New Roman" w:eastAsiaTheme="minorHAnsi" w:hAnsi="Times New Roman" w:cstheme="minorBidi"/>
          <w:color w:val="002060"/>
          <w:sz w:val="24"/>
          <w:szCs w:val="24"/>
        </w:rPr>
        <w:t xml:space="preserve"> чистому поступлению денежных средств ф.0503121;</w:t>
      </w:r>
    </w:p>
    <w:p w:rsidR="00826F98" w:rsidRPr="00826F98" w:rsidRDefault="00826F98" w:rsidP="00826F98">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r w:rsidRPr="00826F98">
        <w:rPr>
          <w:rFonts w:ascii="Times New Roman" w:eastAsiaTheme="minorHAnsi" w:hAnsi="Times New Roman" w:cstheme="minorBidi"/>
          <w:color w:val="002060"/>
          <w:sz w:val="24"/>
          <w:szCs w:val="24"/>
        </w:rPr>
        <w:t xml:space="preserve">- операции с финансовыми активами и обязательствами Баланса ф. 0503130                       </w:t>
      </w:r>
      <w:r w:rsidRPr="00826F98">
        <w:rPr>
          <w:rFonts w:ascii="Times New Roman" w:eastAsiaTheme="minorHAnsi" w:hAnsi="Times New Roman" w:cstheme="minorBidi"/>
          <w:b/>
          <w:color w:val="002060"/>
          <w:sz w:val="24"/>
          <w:szCs w:val="24"/>
        </w:rPr>
        <w:t>не соответствуют</w:t>
      </w:r>
      <w:r w:rsidRPr="00826F98">
        <w:rPr>
          <w:rFonts w:ascii="Times New Roman" w:eastAsiaTheme="minorHAnsi" w:hAnsi="Times New Roman" w:cstheme="minorBidi"/>
          <w:color w:val="002060"/>
          <w:sz w:val="24"/>
          <w:szCs w:val="24"/>
        </w:rPr>
        <w:t xml:space="preserve"> показателям в ф. 0503121.</w:t>
      </w:r>
    </w:p>
    <w:p w:rsidR="00826F98" w:rsidRPr="00826F98" w:rsidRDefault="00826F98" w:rsidP="00826F98">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sidRPr="00826F98">
        <w:rPr>
          <w:rFonts w:ascii="Times New Roman" w:hAnsi="Times New Roman"/>
          <w:color w:val="002060"/>
          <w:sz w:val="24"/>
          <w:szCs w:val="24"/>
        </w:rPr>
        <w:t xml:space="preserve">Контрольные соотношения между Балансом ф.0503130 и сведениями об остатках денежных средств на счетах получателя бюджетных средств ф.0503178 </w:t>
      </w:r>
      <w:r w:rsidRPr="00826F98">
        <w:rPr>
          <w:rFonts w:ascii="Times New Roman" w:hAnsi="Times New Roman"/>
          <w:b/>
          <w:color w:val="002060"/>
          <w:sz w:val="24"/>
          <w:szCs w:val="24"/>
        </w:rPr>
        <w:t>не соблюдены</w:t>
      </w:r>
      <w:r w:rsidRPr="00826F98">
        <w:rPr>
          <w:rFonts w:ascii="Times New Roman" w:hAnsi="Times New Roman"/>
          <w:color w:val="002060"/>
          <w:sz w:val="24"/>
          <w:szCs w:val="24"/>
        </w:rPr>
        <w:t>. Остаток денежных средств на начало и конец 2020 года по строке 203 графа 4 и 7 Баланса ф.0503130 не соответствует идентичному показателю  в ф.0503178.</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sidRPr="00826F98">
        <w:rPr>
          <w:rFonts w:ascii="Times New Roman" w:hAnsi="Times New Roman"/>
          <w:b/>
          <w:color w:val="002060"/>
          <w:sz w:val="24"/>
          <w:szCs w:val="24"/>
        </w:rPr>
        <w:t xml:space="preserve">Проверка справки по заключению счетов бюджетного учета отчетного финансового года  (ф. 0503110). </w:t>
      </w:r>
      <w:r w:rsidRPr="00826F98">
        <w:rPr>
          <w:rFonts w:ascii="Times New Roman" w:hAnsi="Times New Roman"/>
          <w:color w:val="002060"/>
          <w:sz w:val="24"/>
          <w:szCs w:val="24"/>
        </w:rPr>
        <w:t xml:space="preserve">Заполнение формы (ф. 0503110) </w:t>
      </w:r>
      <w:r w:rsidRPr="00826F98">
        <w:rPr>
          <w:rFonts w:ascii="Times New Roman" w:hAnsi="Times New Roman"/>
          <w:b/>
          <w:color w:val="002060"/>
          <w:sz w:val="24"/>
          <w:szCs w:val="24"/>
        </w:rPr>
        <w:t xml:space="preserve">не соответствует </w:t>
      </w:r>
      <w:r w:rsidRPr="00826F98">
        <w:rPr>
          <w:rFonts w:ascii="Times New Roman" w:hAnsi="Times New Roman"/>
          <w:color w:val="002060"/>
          <w:sz w:val="24"/>
          <w:szCs w:val="24"/>
        </w:rPr>
        <w:t xml:space="preserve">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данной формы отчетности не соблюдена. </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lang w:eastAsia="ru-RU"/>
        </w:rPr>
      </w:pPr>
      <w:r w:rsidRPr="00826F98">
        <w:rPr>
          <w:rFonts w:ascii="Times New Roman" w:hAnsi="Times New Roman"/>
          <w:b/>
          <w:color w:val="002060"/>
          <w:sz w:val="24"/>
          <w:szCs w:val="24"/>
        </w:rPr>
        <w:lastRenderedPageBreak/>
        <w:t xml:space="preserve">В нарушение </w:t>
      </w:r>
      <w:r w:rsidRPr="00826F98">
        <w:rPr>
          <w:rFonts w:ascii="Times New Roman" w:eastAsia="Times New Roman" w:hAnsi="Times New Roman"/>
          <w:color w:val="002060"/>
          <w:sz w:val="24"/>
          <w:szCs w:val="24"/>
          <w:lang w:eastAsia="ru-RU"/>
        </w:rPr>
        <w:t xml:space="preserve"> </w:t>
      </w:r>
      <w:proofErr w:type="gramStart"/>
      <w:r w:rsidRPr="00826F98">
        <w:rPr>
          <w:rFonts w:ascii="Times New Roman" w:eastAsia="Times New Roman" w:hAnsi="Times New Roman"/>
          <w:color w:val="002060"/>
          <w:sz w:val="24"/>
          <w:szCs w:val="24"/>
          <w:lang w:eastAsia="ru-RU"/>
        </w:rPr>
        <w:t>п</w:t>
      </w:r>
      <w:proofErr w:type="gramEnd"/>
      <w:r w:rsidRPr="00826F98">
        <w:rPr>
          <w:rFonts w:ascii="Times New Roman" w:eastAsia="Times New Roman" w:hAnsi="Times New Roman"/>
          <w:color w:val="002060"/>
          <w:sz w:val="24"/>
          <w:szCs w:val="24"/>
          <w:lang w:eastAsia="ru-RU"/>
        </w:rPr>
        <w:t xml:space="preserve"> 46. </w:t>
      </w:r>
      <w:proofErr w:type="gramStart"/>
      <w:r w:rsidRPr="00826F98">
        <w:rPr>
          <w:rFonts w:ascii="Times New Roman" w:eastAsia="Times New Roman" w:hAnsi="Times New Roman"/>
          <w:color w:val="002060"/>
          <w:sz w:val="24"/>
          <w:szCs w:val="24"/>
          <w:lang w:eastAsia="ru-RU"/>
        </w:rPr>
        <w:t xml:space="preserve">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13" w:history="1">
        <w:r w:rsidRPr="00826F98">
          <w:rPr>
            <w:rFonts w:ascii="Times New Roman" w:hAnsi="Times New Roman"/>
            <w:color w:val="002060"/>
            <w:sz w:val="24"/>
            <w:szCs w:val="24"/>
            <w:u w:val="single"/>
            <w:lang w:eastAsia="ru-RU"/>
          </w:rPr>
          <w:t>(ф. 0503130)</w:t>
        </w:r>
      </w:hyperlink>
      <w:r w:rsidRPr="00826F98">
        <w:rPr>
          <w:rFonts w:ascii="Times New Roman" w:eastAsia="Times New Roman" w:hAnsi="Times New Roman"/>
          <w:color w:val="002060"/>
          <w:sz w:val="24"/>
          <w:szCs w:val="24"/>
          <w:lang w:eastAsia="ru-RU"/>
        </w:rPr>
        <w:t xml:space="preserve"> не на основании </w:t>
      </w:r>
      <w:r w:rsidRPr="00826F98">
        <w:rPr>
          <w:rFonts w:ascii="Times New Roman" w:eastAsia="Times New Roman" w:hAnsi="Times New Roman"/>
          <w:b/>
          <w:color w:val="002060"/>
          <w:sz w:val="24"/>
          <w:szCs w:val="24"/>
          <w:lang w:eastAsia="ru-RU"/>
        </w:rPr>
        <w:t>консолидированных</w:t>
      </w:r>
      <w:r w:rsidRPr="00826F98">
        <w:rPr>
          <w:rFonts w:ascii="Times New Roman" w:eastAsia="Times New Roman" w:hAnsi="Times New Roman"/>
          <w:color w:val="002060"/>
          <w:sz w:val="24"/>
          <w:szCs w:val="24"/>
          <w:lang w:eastAsia="ru-RU"/>
        </w:rPr>
        <w:t xml:space="preserve"> Справок (ф. 0503110) и Справок (ф. 0503110), представленных соответственно распорядителями и </w:t>
      </w:r>
      <w:r w:rsidRPr="00826F98">
        <w:rPr>
          <w:rFonts w:ascii="Times New Roman" w:eastAsia="Times New Roman" w:hAnsi="Times New Roman"/>
          <w:b/>
          <w:color w:val="002060"/>
          <w:sz w:val="24"/>
          <w:szCs w:val="24"/>
          <w:lang w:eastAsia="ru-RU"/>
        </w:rPr>
        <w:t>получателями</w:t>
      </w:r>
      <w:r w:rsidRPr="00826F98">
        <w:rPr>
          <w:rFonts w:ascii="Times New Roman" w:eastAsia="Times New Roman" w:hAnsi="Times New Roman"/>
          <w:color w:val="002060"/>
          <w:sz w:val="24"/>
          <w:szCs w:val="24"/>
          <w:lang w:eastAsia="ru-RU"/>
        </w:rPr>
        <w:t xml:space="preserve"> бюджетных средств, администраторами источников финансирования дефицита бюджета, администраторами доходов бюджета </w:t>
      </w:r>
      <w:r w:rsidRPr="00826F98">
        <w:rPr>
          <w:rFonts w:ascii="Times New Roman" w:eastAsia="Times New Roman" w:hAnsi="Times New Roman"/>
          <w:color w:val="002060"/>
          <w:sz w:val="24"/>
          <w:szCs w:val="24"/>
          <w:u w:val="single"/>
          <w:lang w:eastAsia="ru-RU"/>
        </w:rPr>
        <w:t>путем суммирования одноименных показателей</w:t>
      </w:r>
      <w:r w:rsidRPr="00826F98">
        <w:rPr>
          <w:rFonts w:ascii="Times New Roman" w:eastAsia="Times New Roman" w:hAnsi="Times New Roman"/>
          <w:color w:val="002060"/>
          <w:sz w:val="24"/>
          <w:szCs w:val="24"/>
          <w:lang w:eastAsia="ru-RU"/>
        </w:rPr>
        <w:t>, отражаемых в</w:t>
      </w:r>
      <w:proofErr w:type="gramEnd"/>
      <w:r w:rsidRPr="00826F98">
        <w:rPr>
          <w:rFonts w:ascii="Times New Roman" w:eastAsia="Times New Roman" w:hAnsi="Times New Roman"/>
          <w:color w:val="002060"/>
          <w:sz w:val="24"/>
          <w:szCs w:val="24"/>
          <w:lang w:eastAsia="ru-RU"/>
        </w:rPr>
        <w:t xml:space="preserve"> </w:t>
      </w:r>
      <w:proofErr w:type="gramStart"/>
      <w:r w:rsidRPr="00826F98">
        <w:rPr>
          <w:rFonts w:ascii="Times New Roman" w:eastAsia="Times New Roman" w:hAnsi="Times New Roman"/>
          <w:color w:val="002060"/>
          <w:sz w:val="24"/>
          <w:szCs w:val="24"/>
          <w:lang w:eastAsia="ru-RU"/>
        </w:rPr>
        <w:t xml:space="preserve">графах 2 - 9 </w:t>
      </w:r>
      <w:hyperlink r:id="rId14" w:history="1">
        <w:r w:rsidRPr="00826F98">
          <w:rPr>
            <w:rFonts w:ascii="Times New Roman" w:hAnsi="Times New Roman"/>
            <w:color w:val="002060"/>
            <w:sz w:val="24"/>
            <w:szCs w:val="24"/>
            <w:u w:val="single"/>
            <w:lang w:eastAsia="ru-RU"/>
          </w:rPr>
          <w:t>раздела 1</w:t>
        </w:r>
      </w:hyperlink>
      <w:r w:rsidRPr="00826F98">
        <w:rPr>
          <w:rFonts w:ascii="Times New Roman" w:eastAsia="Times New Roman" w:hAnsi="Times New Roman"/>
          <w:color w:val="002060"/>
          <w:sz w:val="24"/>
          <w:szCs w:val="24"/>
          <w:lang w:eastAsia="ru-RU"/>
        </w:rP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администраторами источников финансирования дефицита бюджета, главным администратором и администраторами доходов бюджета. </w:t>
      </w:r>
      <w:proofErr w:type="gramEnd"/>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Сумма отклонения по дебету Справки ф.0503110 составила 291 906,42 рублей, по кредиту – 127 002,78 рублей. Встречная проверка выявила наличие оборотов по счету 1.304.05,  что не нашло своего отражения в Справке (ф. 0503110).</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lang w:eastAsia="ru-RU"/>
        </w:rPr>
      </w:pPr>
      <w:r w:rsidRPr="00826F98">
        <w:rPr>
          <w:rFonts w:ascii="Times New Roman" w:eastAsia="Arial" w:hAnsi="Times New Roman"/>
          <w:color w:val="002060"/>
          <w:sz w:val="24"/>
          <w:szCs w:val="24"/>
          <w:lang w:eastAsia="ar-SA"/>
        </w:rPr>
        <w:t xml:space="preserve">Показатели по счетам 121002000, 130405000 в ф. 0503110 </w:t>
      </w:r>
      <w:r w:rsidRPr="00826F98">
        <w:rPr>
          <w:rFonts w:ascii="Times New Roman" w:eastAsia="Arial" w:hAnsi="Times New Roman"/>
          <w:b/>
          <w:color w:val="002060"/>
          <w:sz w:val="24"/>
          <w:szCs w:val="24"/>
          <w:lang w:eastAsia="ar-SA"/>
        </w:rPr>
        <w:t xml:space="preserve">не соответствуют </w:t>
      </w:r>
      <w:r w:rsidRPr="00826F98">
        <w:rPr>
          <w:rFonts w:ascii="Times New Roman" w:eastAsia="Arial" w:hAnsi="Times New Roman"/>
          <w:color w:val="002060"/>
          <w:sz w:val="24"/>
          <w:szCs w:val="24"/>
          <w:lang w:eastAsia="ar-SA"/>
        </w:rPr>
        <w:t>идентичным показателям в ф . 0503127 по строкам 810, 811 и 812 графы 8.</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sidRPr="00826F98">
        <w:rPr>
          <w:rFonts w:ascii="Times New Roman" w:hAnsi="Times New Roman"/>
          <w:color w:val="002060"/>
          <w:sz w:val="24"/>
          <w:szCs w:val="24"/>
        </w:rPr>
        <w:t xml:space="preserve">Финансовый результат в ф. 0503110 </w:t>
      </w:r>
      <w:r w:rsidRPr="00826F98">
        <w:rPr>
          <w:rFonts w:ascii="Times New Roman" w:hAnsi="Times New Roman"/>
          <w:b/>
          <w:color w:val="002060"/>
          <w:sz w:val="24"/>
          <w:szCs w:val="24"/>
        </w:rPr>
        <w:t>не соответствует</w:t>
      </w:r>
      <w:r w:rsidRPr="00826F98">
        <w:rPr>
          <w:rFonts w:ascii="Times New Roman" w:hAnsi="Times New Roman"/>
          <w:color w:val="002060"/>
          <w:sz w:val="24"/>
          <w:szCs w:val="24"/>
        </w:rPr>
        <w:t xml:space="preserve"> ф. 0503130.</w:t>
      </w:r>
    </w:p>
    <w:p w:rsidR="00826F98" w:rsidRPr="00826F98" w:rsidRDefault="00826F98" w:rsidP="00826F98">
      <w:pPr>
        <w:spacing w:after="0" w:line="240" w:lineRule="auto"/>
        <w:ind w:firstLine="567"/>
        <w:jc w:val="both"/>
        <w:rPr>
          <w:rFonts w:ascii="Times New Roman" w:eastAsiaTheme="minorHAnsi" w:hAnsi="Times New Roman" w:cstheme="minorBidi"/>
          <w:color w:val="002060"/>
          <w:sz w:val="24"/>
          <w:szCs w:val="24"/>
        </w:rPr>
      </w:pPr>
      <w:r w:rsidRPr="00826F98">
        <w:rPr>
          <w:rFonts w:ascii="Times New Roman" w:eastAsiaTheme="minorHAnsi" w:hAnsi="Times New Roman" w:cstheme="minorBidi"/>
          <w:b/>
          <w:color w:val="002060"/>
          <w:sz w:val="24"/>
          <w:szCs w:val="24"/>
        </w:rPr>
        <w:t>В нарушение</w:t>
      </w:r>
      <w:r w:rsidRPr="00826F98">
        <w:rPr>
          <w:rFonts w:ascii="Times New Roman" w:eastAsiaTheme="minorHAnsi" w:hAnsi="Times New Roman" w:cstheme="minorBidi"/>
          <w:color w:val="002060"/>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раздела </w:t>
      </w:r>
      <w:r w:rsidRPr="00826F98">
        <w:rPr>
          <w:rFonts w:ascii="Times New Roman" w:eastAsiaTheme="minorHAnsi" w:hAnsi="Times New Roman" w:cstheme="minorBidi"/>
          <w:color w:val="002060"/>
          <w:sz w:val="24"/>
          <w:szCs w:val="24"/>
          <w:lang w:val="en-US"/>
        </w:rPr>
        <w:t>I</w:t>
      </w:r>
      <w:r w:rsidRPr="00826F98">
        <w:rPr>
          <w:rFonts w:ascii="Times New Roman" w:eastAsiaTheme="minorHAnsi" w:hAnsi="Times New Roman" w:cstheme="minorBidi"/>
          <w:color w:val="002060"/>
          <w:sz w:val="24"/>
          <w:szCs w:val="24"/>
        </w:rPr>
        <w:t xml:space="preserve"> «Бюджетная деятельность»  ф.0503110 по счетам бюджетного учета 140110000 «Доходы текущего финансового года»,</w:t>
      </w:r>
      <w:r w:rsidRPr="00826F98">
        <w:rPr>
          <w:rFonts w:ascii="Times New Roman" w:eastAsia="Times New Roman" w:hAnsi="Times New Roman"/>
          <w:color w:val="002060"/>
          <w:sz w:val="24"/>
          <w:szCs w:val="24"/>
          <w:lang w:eastAsia="ru-RU"/>
        </w:rPr>
        <w:t xml:space="preserve"> 140120000 «Расходы текущего финансового года. </w:t>
      </w:r>
    </w:p>
    <w:p w:rsidR="00826F98" w:rsidRPr="00826F98" w:rsidRDefault="00826F98" w:rsidP="00826F98">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826F98" w:rsidRPr="00826F98" w:rsidRDefault="00826F98" w:rsidP="00826F98">
      <w:pPr>
        <w:spacing w:after="0" w:line="240" w:lineRule="auto"/>
        <w:ind w:firstLine="709"/>
        <w:jc w:val="both"/>
        <w:rPr>
          <w:rFonts w:ascii="Times New Roman" w:hAnsi="Times New Roman"/>
          <w:b/>
          <w:color w:val="002060"/>
          <w:sz w:val="24"/>
          <w:szCs w:val="24"/>
        </w:rPr>
      </w:pPr>
      <w:r w:rsidRPr="00826F98">
        <w:rPr>
          <w:rFonts w:ascii="Times New Roman" w:hAnsi="Times New Roman"/>
          <w:b/>
          <w:color w:val="002060"/>
          <w:sz w:val="24"/>
          <w:szCs w:val="24"/>
        </w:rPr>
        <w:t xml:space="preserve">Проверка отчета о финансовых результатах  (ф. 0503121). </w:t>
      </w:r>
      <w:r w:rsidRPr="00826F98">
        <w:rPr>
          <w:rFonts w:ascii="Times New Roman" w:hAnsi="Times New Roman"/>
          <w:color w:val="002060"/>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826F98" w:rsidRPr="00826F98" w:rsidRDefault="00826F98" w:rsidP="00826F98">
      <w:pPr>
        <w:spacing w:after="0" w:line="240" w:lineRule="auto"/>
        <w:ind w:firstLine="708"/>
        <w:jc w:val="both"/>
        <w:rPr>
          <w:rFonts w:ascii="Times New Roman" w:hAnsi="Times New Roman"/>
          <w:color w:val="002060"/>
          <w:sz w:val="24"/>
          <w:szCs w:val="24"/>
        </w:rPr>
      </w:pPr>
      <w:r w:rsidRPr="00826F98">
        <w:rPr>
          <w:rFonts w:ascii="Times New Roman" w:hAnsi="Times New Roman"/>
          <w:color w:val="002060"/>
          <w:sz w:val="24"/>
          <w:szCs w:val="24"/>
        </w:rPr>
        <w:t xml:space="preserve">Показатели отчета о финансовых результатах ф.0503121 </w:t>
      </w:r>
      <w:r w:rsidRPr="00826F98">
        <w:rPr>
          <w:rFonts w:ascii="Times New Roman" w:hAnsi="Times New Roman"/>
          <w:b/>
          <w:color w:val="002060"/>
          <w:sz w:val="24"/>
          <w:szCs w:val="24"/>
        </w:rPr>
        <w:t>не соответствуют</w:t>
      </w:r>
      <w:r w:rsidRPr="00826F98">
        <w:rPr>
          <w:rFonts w:ascii="Times New Roman" w:hAnsi="Times New Roman"/>
          <w:color w:val="002060"/>
          <w:sz w:val="24"/>
          <w:szCs w:val="24"/>
        </w:rPr>
        <w:t xml:space="preserve"> Балансу ф.0503130.</w:t>
      </w:r>
    </w:p>
    <w:p w:rsidR="00826F98" w:rsidRPr="00826F98" w:rsidRDefault="00826F98" w:rsidP="00826F98">
      <w:pPr>
        <w:spacing w:after="0" w:line="240" w:lineRule="auto"/>
        <w:ind w:firstLine="708"/>
        <w:jc w:val="both"/>
        <w:rPr>
          <w:rFonts w:ascii="Times New Roman" w:eastAsia="Times New Roman" w:hAnsi="Times New Roman"/>
          <w:b/>
          <w:sz w:val="24"/>
          <w:szCs w:val="24"/>
          <w:lang w:eastAsia="ru-RU"/>
        </w:rPr>
      </w:pPr>
    </w:p>
    <w:p w:rsidR="00826F98" w:rsidRPr="00826F98" w:rsidRDefault="00826F98" w:rsidP="00826F98">
      <w:pPr>
        <w:spacing w:after="0" w:line="240" w:lineRule="auto"/>
        <w:ind w:firstLine="709"/>
        <w:jc w:val="both"/>
        <w:rPr>
          <w:rFonts w:ascii="Times New Roman" w:eastAsia="Times New Roman" w:hAnsi="Times New Roman"/>
          <w:b/>
          <w:color w:val="002060"/>
          <w:sz w:val="24"/>
          <w:szCs w:val="24"/>
          <w:lang w:eastAsia="ru-RU"/>
        </w:rPr>
      </w:pPr>
      <w:r w:rsidRPr="00826F98">
        <w:rPr>
          <w:rFonts w:ascii="Times New Roman" w:eastAsia="Times New Roman" w:hAnsi="Times New Roman"/>
          <w:b/>
          <w:color w:val="002060"/>
          <w:sz w:val="24"/>
          <w:szCs w:val="24"/>
          <w:lang w:eastAsia="ru-RU"/>
        </w:rPr>
        <w:t xml:space="preserve">Отчет о движении денежных средств </w:t>
      </w:r>
      <w:hyperlink r:id="rId15" w:history="1">
        <w:r w:rsidRPr="00826F98">
          <w:rPr>
            <w:rFonts w:ascii="Times New Roman" w:eastAsia="Times New Roman" w:hAnsi="Times New Roman"/>
            <w:b/>
            <w:color w:val="002060"/>
            <w:sz w:val="24"/>
            <w:szCs w:val="24"/>
            <w:lang w:eastAsia="ru-RU"/>
          </w:rPr>
          <w:t>(ф. 0503123)</w:t>
        </w:r>
        <w:r w:rsidRPr="00826F98">
          <w:rPr>
            <w:rFonts w:ascii="Times New Roman" w:eastAsia="Times New Roman" w:hAnsi="Times New Roman"/>
            <w:color w:val="002060"/>
            <w:sz w:val="24"/>
            <w:szCs w:val="24"/>
            <w:lang w:eastAsia="ru-RU"/>
          </w:rPr>
          <w:t xml:space="preserve"> </w:t>
        </w:r>
      </w:hyperlink>
      <w:r w:rsidRPr="00826F98">
        <w:rPr>
          <w:rFonts w:ascii="Times New Roman" w:eastAsia="Times New Roman" w:hAnsi="Times New Roman"/>
          <w:color w:val="002060"/>
          <w:sz w:val="24"/>
          <w:szCs w:val="24"/>
          <w:lang w:eastAsia="ru-RU"/>
        </w:rPr>
        <w:t xml:space="preserve"> Заполнение формы (</w:t>
      </w:r>
      <w:hyperlink r:id="rId16" w:anchor="/document/12181732/entry/503140" w:history="1">
        <w:r w:rsidRPr="00826F98">
          <w:rPr>
            <w:rFonts w:ascii="Times New Roman" w:eastAsia="Times New Roman" w:hAnsi="Times New Roman"/>
            <w:color w:val="002060"/>
            <w:sz w:val="24"/>
            <w:szCs w:val="24"/>
            <w:lang w:eastAsia="ru-RU"/>
          </w:rPr>
          <w:t>ф. 0503123</w:t>
        </w:r>
      </w:hyperlink>
      <w:r w:rsidRPr="00826F98">
        <w:rPr>
          <w:rFonts w:ascii="Times New Roman" w:eastAsia="Times New Roman" w:hAnsi="Times New Roman"/>
          <w:color w:val="002060"/>
          <w:sz w:val="24"/>
          <w:szCs w:val="24"/>
          <w:lang w:eastAsia="ru-RU"/>
        </w:rPr>
        <w:t xml:space="preserve">)      не соответствует Инструкции 191н. </w:t>
      </w:r>
    </w:p>
    <w:p w:rsidR="00826F98" w:rsidRPr="00826F98" w:rsidRDefault="00826F98" w:rsidP="00826F98">
      <w:pPr>
        <w:spacing w:after="0" w:line="240" w:lineRule="auto"/>
        <w:ind w:firstLine="709"/>
        <w:jc w:val="both"/>
        <w:rPr>
          <w:rFonts w:ascii="Times New Roman" w:eastAsiaTheme="minorHAnsi" w:hAnsi="Times New Roman" w:cstheme="minorBidi"/>
          <w:color w:val="002060"/>
          <w:sz w:val="24"/>
          <w:szCs w:val="24"/>
        </w:rPr>
      </w:pPr>
      <w:r w:rsidRPr="00826F98">
        <w:t xml:space="preserve"> </w:t>
      </w:r>
      <w:r w:rsidRPr="00826F98">
        <w:rPr>
          <w:rFonts w:ascii="Times New Roman" w:eastAsiaTheme="minorHAnsi" w:hAnsi="Times New Roman" w:cstheme="minorBidi"/>
          <w:b/>
          <w:color w:val="002060"/>
          <w:sz w:val="24"/>
          <w:szCs w:val="24"/>
        </w:rPr>
        <w:t>В нарушение</w:t>
      </w:r>
      <w:r w:rsidRPr="00826F98">
        <w:rPr>
          <w:rFonts w:ascii="Times New Roman" w:eastAsiaTheme="minorHAnsi" w:hAnsi="Times New Roman" w:cstheme="minorBidi"/>
          <w:color w:val="002060"/>
          <w:sz w:val="24"/>
          <w:szCs w:val="24"/>
        </w:rPr>
        <w:t xml:space="preserve"> пункта 150 Инструкции 191н от 28.12.2010 проверкой установлено несоответствие показателей раздела 1 «Поступления» по графе 5 строк: 0401, 0403;          раздела 3 «Изменение остатков средств» по графе 5 строк: 4000, 5000 показателям за аналогичный период прошлого финансового года (2019 г).</w:t>
      </w:r>
    </w:p>
    <w:p w:rsidR="00826F98" w:rsidRPr="00826F98" w:rsidRDefault="00826F98" w:rsidP="00826F98">
      <w:pPr>
        <w:spacing w:after="0" w:line="240" w:lineRule="auto"/>
        <w:ind w:firstLine="709"/>
        <w:jc w:val="both"/>
        <w:rPr>
          <w:rFonts w:ascii="Times New Roman" w:eastAsiaTheme="minorHAnsi" w:hAnsi="Times New Roman" w:cstheme="minorBidi"/>
          <w:color w:val="002060"/>
          <w:sz w:val="24"/>
          <w:szCs w:val="24"/>
        </w:rPr>
      </w:pPr>
      <w:proofErr w:type="gramStart"/>
      <w:r w:rsidRPr="00826F98">
        <w:rPr>
          <w:rFonts w:ascii="Times New Roman" w:eastAsiaTheme="minorHAnsi" w:hAnsi="Times New Roman" w:cstheme="minorBidi"/>
          <w:b/>
          <w:color w:val="002060"/>
          <w:sz w:val="24"/>
          <w:szCs w:val="24"/>
        </w:rPr>
        <w:t>В нарушение</w:t>
      </w:r>
      <w:r w:rsidRPr="00826F98">
        <w:rPr>
          <w:rFonts w:ascii="Times New Roman" w:eastAsiaTheme="minorHAnsi" w:hAnsi="Times New Roman" w:cstheme="minorBidi"/>
          <w:color w:val="002060"/>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раздела 1 «Поступления» в части поступления по текущим операциям (стр.0200), раздела 2 «Выбытия» в части выбытия по текущим операциям (стр.2100) и раздела 3 «Изменение остатков средств»  в части увеличения, уменьшения денежных средств (стр.5010 и 5020) ф</w:t>
      </w:r>
      <w:proofErr w:type="gramEnd"/>
      <w:r w:rsidRPr="00826F98">
        <w:rPr>
          <w:rFonts w:ascii="Times New Roman" w:eastAsiaTheme="minorHAnsi" w:hAnsi="Times New Roman" w:cstheme="minorBidi"/>
          <w:color w:val="002060"/>
          <w:sz w:val="24"/>
          <w:szCs w:val="24"/>
        </w:rPr>
        <w:t>.0503123.</w:t>
      </w:r>
    </w:p>
    <w:p w:rsidR="00826F98" w:rsidRPr="00826F98" w:rsidRDefault="00826F98" w:rsidP="00826F98">
      <w:pPr>
        <w:spacing w:after="0" w:line="240" w:lineRule="auto"/>
        <w:ind w:firstLine="709"/>
        <w:jc w:val="both"/>
        <w:rPr>
          <w:rFonts w:ascii="Times New Roman" w:eastAsiaTheme="minorHAnsi" w:hAnsi="Times New Roman" w:cstheme="minorBidi"/>
          <w:color w:val="002060"/>
          <w:sz w:val="24"/>
          <w:szCs w:val="24"/>
        </w:rPr>
      </w:pPr>
    </w:p>
    <w:p w:rsidR="00826F98" w:rsidRPr="00826F98" w:rsidRDefault="00826F98" w:rsidP="00826F98">
      <w:pPr>
        <w:spacing w:after="0" w:line="240" w:lineRule="auto"/>
        <w:ind w:firstLine="708"/>
        <w:jc w:val="both"/>
        <w:rPr>
          <w:rFonts w:ascii="Times New Roman" w:hAnsi="Times New Roman"/>
          <w:sz w:val="24"/>
          <w:szCs w:val="24"/>
        </w:rPr>
      </w:pPr>
      <w:r w:rsidRPr="00826F98">
        <w:rPr>
          <w:rFonts w:ascii="Times New Roman" w:hAnsi="Times New Roman"/>
          <w:b/>
          <w:color w:val="002060"/>
          <w:sz w:val="24"/>
          <w:szCs w:val="24"/>
        </w:rPr>
        <w:t xml:space="preserve">Проверка отчета о кассовом поступлении и выбытии бюджетных средств </w:t>
      </w:r>
      <w:r>
        <w:rPr>
          <w:rFonts w:ascii="Times New Roman" w:hAnsi="Times New Roman"/>
          <w:b/>
          <w:color w:val="002060"/>
          <w:sz w:val="24"/>
          <w:szCs w:val="24"/>
        </w:rPr>
        <w:t xml:space="preserve">      </w:t>
      </w:r>
      <w:r w:rsidRPr="00826F98">
        <w:rPr>
          <w:rFonts w:ascii="Times New Roman" w:hAnsi="Times New Roman"/>
          <w:b/>
          <w:color w:val="002060"/>
          <w:sz w:val="24"/>
          <w:szCs w:val="24"/>
        </w:rPr>
        <w:t>(</w:t>
      </w:r>
      <w:r w:rsidRPr="00826F98">
        <w:rPr>
          <w:rFonts w:ascii="Times New Roman" w:hAnsi="Times New Roman"/>
          <w:b/>
          <w:color w:val="002060"/>
          <w:sz w:val="24"/>
          <w:szCs w:val="24"/>
          <w:u w:val="single"/>
        </w:rPr>
        <w:t>ф</w:t>
      </w:r>
      <w:r w:rsidRPr="00826F98">
        <w:rPr>
          <w:rFonts w:ascii="Times New Roman" w:hAnsi="Times New Roman"/>
          <w:b/>
          <w:color w:val="002060"/>
          <w:sz w:val="24"/>
          <w:szCs w:val="24"/>
        </w:rPr>
        <w:t xml:space="preserve">. </w:t>
      </w:r>
      <w:r w:rsidRPr="00826F98">
        <w:rPr>
          <w:rFonts w:ascii="Times New Roman" w:hAnsi="Times New Roman"/>
          <w:b/>
          <w:color w:val="002060"/>
          <w:sz w:val="24"/>
          <w:szCs w:val="24"/>
          <w:u w:val="single"/>
        </w:rPr>
        <w:t>0503124</w:t>
      </w:r>
      <w:r w:rsidRPr="00826F98">
        <w:rPr>
          <w:rFonts w:ascii="Times New Roman" w:hAnsi="Times New Roman"/>
          <w:b/>
          <w:color w:val="002060"/>
          <w:sz w:val="24"/>
          <w:szCs w:val="24"/>
        </w:rPr>
        <w:t xml:space="preserve">). </w:t>
      </w:r>
      <w:r w:rsidRPr="00826F98">
        <w:rPr>
          <w:rFonts w:ascii="Times New Roman" w:hAnsi="Times New Roman"/>
          <w:color w:val="002060"/>
          <w:sz w:val="24"/>
          <w:szCs w:val="24"/>
        </w:rPr>
        <w:t xml:space="preserve">Заполнение формы (ф.0503124) </w:t>
      </w:r>
      <w:r w:rsidRPr="00826F98">
        <w:rPr>
          <w:rFonts w:ascii="Times New Roman" w:hAnsi="Times New Roman"/>
          <w:b/>
          <w:color w:val="002060"/>
          <w:sz w:val="24"/>
          <w:szCs w:val="24"/>
        </w:rPr>
        <w:t>не соответствует</w:t>
      </w:r>
      <w:r w:rsidRPr="00826F98">
        <w:rPr>
          <w:rFonts w:ascii="Times New Roman" w:hAnsi="Times New Roman"/>
          <w:color w:val="002060"/>
          <w:sz w:val="24"/>
          <w:szCs w:val="24"/>
        </w:rPr>
        <w:t xml:space="preserve"> Инструкции 191н. </w:t>
      </w:r>
    </w:p>
    <w:p w:rsidR="00826F98" w:rsidRPr="00826F98" w:rsidRDefault="00826F98" w:rsidP="00826F98">
      <w:pPr>
        <w:spacing w:after="0" w:line="240" w:lineRule="auto"/>
        <w:ind w:firstLine="708"/>
        <w:jc w:val="both"/>
        <w:rPr>
          <w:rFonts w:ascii="Times New Roman" w:eastAsiaTheme="minorHAnsi" w:hAnsi="Times New Roman" w:cstheme="minorBidi"/>
          <w:color w:val="002060"/>
          <w:sz w:val="24"/>
          <w:szCs w:val="24"/>
        </w:rPr>
      </w:pPr>
      <w:r w:rsidRPr="00826F98">
        <w:rPr>
          <w:rFonts w:ascii="Times New Roman" w:eastAsiaTheme="minorHAnsi" w:hAnsi="Times New Roman"/>
          <w:b/>
          <w:color w:val="002060"/>
          <w:sz w:val="24"/>
          <w:szCs w:val="24"/>
        </w:rPr>
        <w:t>В нарушение</w:t>
      </w:r>
      <w:r w:rsidRPr="00826F98">
        <w:rPr>
          <w:rFonts w:ascii="Times New Roman" w:eastAsiaTheme="minorHAnsi" w:hAnsi="Times New Roman"/>
          <w:color w:val="002060"/>
          <w:sz w:val="24"/>
          <w:szCs w:val="24"/>
        </w:rPr>
        <w:t xml:space="preserve"> пункта 134 Приказа Минфина России от 28.12.2010 № 191н проверкой установлено,</w:t>
      </w:r>
      <w:r w:rsidRPr="00826F98">
        <w:rPr>
          <w:rFonts w:ascii="Times New Roman" w:eastAsiaTheme="minorHAnsi" w:hAnsi="Times New Roman" w:cstheme="minorBidi"/>
          <w:color w:val="002060"/>
          <w:sz w:val="24"/>
          <w:szCs w:val="24"/>
        </w:rPr>
        <w:t xml:space="preserve">  в</w:t>
      </w:r>
      <w:r w:rsidRPr="00826F98">
        <w:rPr>
          <w:rFonts w:ascii="Times New Roman" w:hAnsi="Times New Roman"/>
          <w:color w:val="002060"/>
          <w:sz w:val="24"/>
          <w:szCs w:val="24"/>
        </w:rPr>
        <w:t xml:space="preserve"> разделе 3 «Источники финансирования дефицита бюджета» ф. 0503124  </w:t>
      </w:r>
      <w:r w:rsidRPr="00826F98">
        <w:rPr>
          <w:rFonts w:ascii="Times New Roman" w:eastAsiaTheme="minorHAnsi" w:hAnsi="Times New Roman"/>
          <w:color w:val="002060"/>
          <w:sz w:val="24"/>
          <w:szCs w:val="24"/>
        </w:rPr>
        <w:t xml:space="preserve"> </w:t>
      </w:r>
      <w:r w:rsidRPr="00826F98">
        <w:rPr>
          <w:rFonts w:ascii="Times New Roman" w:eastAsiaTheme="minorHAnsi" w:hAnsi="Times New Roman"/>
          <w:b/>
          <w:color w:val="002060"/>
          <w:sz w:val="24"/>
          <w:szCs w:val="24"/>
        </w:rPr>
        <w:t>несоответствие</w:t>
      </w:r>
      <w:r w:rsidRPr="00826F98">
        <w:rPr>
          <w:rFonts w:ascii="Times New Roman" w:eastAsiaTheme="minorHAnsi" w:hAnsi="Times New Roman"/>
          <w:color w:val="002060"/>
          <w:sz w:val="24"/>
          <w:szCs w:val="24"/>
        </w:rPr>
        <w:t xml:space="preserve"> исполненных бюджетных назначений </w:t>
      </w:r>
      <w:r w:rsidRPr="00826F98">
        <w:rPr>
          <w:rFonts w:ascii="Times New Roman" w:hAnsi="Times New Roman"/>
          <w:color w:val="002060"/>
          <w:sz w:val="24"/>
          <w:szCs w:val="24"/>
          <w:shd w:val="clear" w:color="auto" w:fill="FFFFFF"/>
        </w:rPr>
        <w:t xml:space="preserve"> данным по исполнению </w:t>
      </w:r>
      <w:r w:rsidRPr="00826F98">
        <w:rPr>
          <w:rFonts w:ascii="Times New Roman" w:hAnsi="Times New Roman"/>
          <w:color w:val="002060"/>
          <w:sz w:val="24"/>
          <w:szCs w:val="24"/>
          <w:shd w:val="clear" w:color="auto" w:fill="FFFFFF"/>
        </w:rPr>
        <w:lastRenderedPageBreak/>
        <w:t xml:space="preserve">бюджета соответственно по разделам </w:t>
      </w:r>
      <w:r w:rsidRPr="00826F98">
        <w:rPr>
          <w:rFonts w:ascii="Times New Roman" w:eastAsia="Times New Roman" w:hAnsi="Times New Roman"/>
          <w:color w:val="002060"/>
          <w:sz w:val="24"/>
          <w:szCs w:val="24"/>
          <w:lang w:eastAsia="ru-RU"/>
        </w:rPr>
        <w:t xml:space="preserve">1 «Доходы бюджета» и разделу 2 «Расходы бюджета» Отчета </w:t>
      </w:r>
      <w:r w:rsidRPr="00826F98">
        <w:rPr>
          <w:rFonts w:ascii="Times New Roman" w:hAnsi="Times New Roman"/>
          <w:color w:val="002060"/>
          <w:sz w:val="24"/>
          <w:szCs w:val="24"/>
        </w:rPr>
        <w:t>о кассовом поступлении и выбытии бюджетных средств ф.0503124</w:t>
      </w:r>
      <w:r w:rsidRPr="00826F98">
        <w:rPr>
          <w:rFonts w:ascii="Times New Roman" w:eastAsiaTheme="minorHAnsi" w:hAnsi="Times New Roman" w:cstheme="minorBidi"/>
          <w:color w:val="002060"/>
          <w:sz w:val="24"/>
          <w:szCs w:val="24"/>
        </w:rPr>
        <w:t>.</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b/>
          <w:sz w:val="24"/>
          <w:szCs w:val="24"/>
        </w:rPr>
      </w:pPr>
    </w:p>
    <w:p w:rsidR="00826F98" w:rsidRPr="00826F98" w:rsidRDefault="00826F98" w:rsidP="00826F98">
      <w:pPr>
        <w:autoSpaceDE w:val="0"/>
        <w:autoSpaceDN w:val="0"/>
        <w:adjustRightInd w:val="0"/>
        <w:spacing w:after="0" w:line="240" w:lineRule="auto"/>
        <w:ind w:firstLine="709"/>
        <w:jc w:val="both"/>
        <w:rPr>
          <w:rFonts w:ascii="Times New Roman" w:hAnsi="Times New Roman"/>
          <w:color w:val="002060"/>
          <w:sz w:val="24"/>
          <w:szCs w:val="24"/>
        </w:rPr>
      </w:pPr>
      <w:r w:rsidRPr="00826F98">
        <w:rPr>
          <w:rFonts w:ascii="Times New Roman" w:hAnsi="Times New Roman"/>
          <w:b/>
          <w:color w:val="002060"/>
          <w:sz w:val="24"/>
          <w:szCs w:val="24"/>
        </w:rPr>
        <w:t xml:space="preserve">Проверка справки по консолидируемым расчетам  (ф. 0503125). </w:t>
      </w:r>
      <w:r w:rsidRPr="00826F98">
        <w:rPr>
          <w:rFonts w:ascii="Times New Roman" w:hAnsi="Times New Roman"/>
          <w:color w:val="002060"/>
          <w:sz w:val="24"/>
          <w:szCs w:val="24"/>
        </w:rPr>
        <w:t xml:space="preserve">Проверкой  справки по консолидируемым расчетам (ф.0503125) установлено, что в данной форме </w:t>
      </w:r>
      <w:r>
        <w:rPr>
          <w:rFonts w:ascii="Times New Roman" w:hAnsi="Times New Roman"/>
          <w:color w:val="002060"/>
          <w:sz w:val="24"/>
          <w:szCs w:val="24"/>
        </w:rPr>
        <w:t xml:space="preserve">     </w:t>
      </w:r>
      <w:proofErr w:type="gramStart"/>
      <w:r w:rsidRPr="00826F98">
        <w:rPr>
          <w:rFonts w:ascii="Times New Roman" w:hAnsi="Times New Roman"/>
          <w:color w:val="002060"/>
          <w:sz w:val="24"/>
          <w:szCs w:val="24"/>
        </w:rPr>
        <w:t>не верно</w:t>
      </w:r>
      <w:proofErr w:type="gramEnd"/>
      <w:r w:rsidRPr="00826F98">
        <w:rPr>
          <w:rFonts w:ascii="Times New Roman" w:hAnsi="Times New Roman"/>
          <w:color w:val="002060"/>
          <w:sz w:val="24"/>
          <w:szCs w:val="24"/>
        </w:rPr>
        <w:t xml:space="preserve"> отражен код счета бюджетного учета.</w:t>
      </w:r>
    </w:p>
    <w:p w:rsidR="00826F98" w:rsidRPr="00826F98" w:rsidRDefault="00826F98" w:rsidP="00826F98">
      <w:pPr>
        <w:autoSpaceDE w:val="0"/>
        <w:autoSpaceDN w:val="0"/>
        <w:adjustRightInd w:val="0"/>
        <w:spacing w:after="0" w:line="240" w:lineRule="auto"/>
        <w:ind w:firstLine="567"/>
        <w:jc w:val="both"/>
        <w:rPr>
          <w:rFonts w:ascii="Times New Roman" w:hAnsi="Times New Roman"/>
          <w:b/>
          <w:color w:val="002060"/>
          <w:sz w:val="24"/>
          <w:szCs w:val="24"/>
        </w:rPr>
      </w:pPr>
    </w:p>
    <w:p w:rsidR="00826F98" w:rsidRPr="00826F98" w:rsidRDefault="00826F98" w:rsidP="00826F98">
      <w:pPr>
        <w:spacing w:after="0" w:line="240" w:lineRule="auto"/>
        <w:ind w:firstLine="708"/>
        <w:jc w:val="both"/>
        <w:rPr>
          <w:rFonts w:ascii="Times New Roman" w:eastAsia="Arial" w:hAnsi="Times New Roman"/>
          <w:color w:val="002060"/>
          <w:sz w:val="24"/>
          <w:szCs w:val="24"/>
          <w:lang w:eastAsia="ar-SA"/>
        </w:rPr>
      </w:pPr>
      <w:r w:rsidRPr="00826F98">
        <w:rPr>
          <w:rFonts w:ascii="Times New Roman" w:hAnsi="Times New Roman"/>
          <w:b/>
          <w:color w:val="002060"/>
          <w:sz w:val="24"/>
          <w:szCs w:val="24"/>
        </w:rPr>
        <w:t xml:space="preserve">Проверка  отчета  об исполнении  бюджета  главного распорядителя, получателя бюджетных средств  (ф.0503127). </w:t>
      </w:r>
      <w:r w:rsidRPr="00826F98">
        <w:rPr>
          <w:rFonts w:ascii="Times New Roman" w:hAnsi="Times New Roman"/>
          <w:color w:val="002060"/>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w:t>
      </w:r>
      <w:r w:rsidRPr="00826F98">
        <w:rPr>
          <w:rFonts w:ascii="Times New Roman" w:hAnsi="Times New Roman"/>
          <w:sz w:val="24"/>
          <w:szCs w:val="24"/>
        </w:rPr>
        <w:t xml:space="preserve"> </w:t>
      </w:r>
      <w:r w:rsidRPr="00826F98">
        <w:rPr>
          <w:rFonts w:ascii="Times New Roman" w:hAnsi="Times New Roman"/>
          <w:color w:val="002060"/>
          <w:sz w:val="24"/>
          <w:szCs w:val="24"/>
        </w:rPr>
        <w:t xml:space="preserve">Имеет место несоответствие с ф. 0503110 по счетам </w:t>
      </w:r>
      <w:r w:rsidRPr="00826F98">
        <w:rPr>
          <w:rFonts w:ascii="Times New Roman" w:eastAsia="Arial" w:hAnsi="Times New Roman"/>
          <w:color w:val="002060"/>
          <w:sz w:val="24"/>
          <w:szCs w:val="24"/>
          <w:lang w:eastAsia="ar-SA"/>
        </w:rPr>
        <w:t>121002000, 130405000.</w:t>
      </w:r>
    </w:p>
    <w:p w:rsidR="00826F98" w:rsidRPr="00826F98" w:rsidRDefault="00826F98" w:rsidP="00826F98">
      <w:pPr>
        <w:spacing w:after="0" w:line="240" w:lineRule="auto"/>
        <w:ind w:firstLine="708"/>
        <w:jc w:val="both"/>
        <w:rPr>
          <w:rFonts w:ascii="Times New Roman" w:eastAsiaTheme="minorHAnsi" w:hAnsi="Times New Roman" w:cstheme="minorBidi"/>
          <w:color w:val="002060"/>
          <w:sz w:val="24"/>
          <w:szCs w:val="24"/>
        </w:rPr>
      </w:pPr>
      <w:r w:rsidRPr="00826F98">
        <w:rPr>
          <w:rFonts w:ascii="Times New Roman" w:eastAsia="Times New Roman" w:hAnsi="Times New Roman"/>
          <w:color w:val="002060"/>
          <w:sz w:val="24"/>
          <w:szCs w:val="24"/>
          <w:lang w:eastAsia="ru-RU"/>
        </w:rPr>
        <w:t xml:space="preserve">Показатели строк 710-720 графы 8 </w:t>
      </w:r>
      <w:r w:rsidRPr="00826F98">
        <w:rPr>
          <w:rFonts w:ascii="Times New Roman" w:eastAsiaTheme="minorHAnsi" w:hAnsi="Times New Roman" w:cstheme="minorBidi"/>
          <w:color w:val="002060"/>
          <w:sz w:val="24"/>
          <w:szCs w:val="24"/>
        </w:rPr>
        <w:t xml:space="preserve">раздела 3 «Источники финансирования дефицита бюджета» </w:t>
      </w:r>
      <w:r w:rsidRPr="00826F98">
        <w:rPr>
          <w:rFonts w:ascii="Times New Roman" w:eastAsiaTheme="minorHAnsi" w:hAnsi="Times New Roman" w:cstheme="minorBidi"/>
          <w:b/>
          <w:color w:val="002060"/>
          <w:sz w:val="24"/>
          <w:szCs w:val="24"/>
        </w:rPr>
        <w:t>не соответствуют</w:t>
      </w:r>
      <w:r w:rsidRPr="00826F98">
        <w:rPr>
          <w:rFonts w:ascii="Times New Roman" w:eastAsiaTheme="minorHAnsi" w:hAnsi="Times New Roman" w:cstheme="minorBidi"/>
          <w:color w:val="002060"/>
          <w:sz w:val="24"/>
          <w:szCs w:val="24"/>
        </w:rPr>
        <w:t xml:space="preserve"> показателям раздела 1 «Доходы бюджета» и раздела 2 «Расходы бюджета» ф. 0503127. Отклонение составляет 493 658,38 рублей.</w:t>
      </w:r>
    </w:p>
    <w:p w:rsidR="00826F98" w:rsidRPr="00826F98" w:rsidRDefault="00826F98" w:rsidP="00826F98">
      <w:pPr>
        <w:spacing w:after="0" w:line="240" w:lineRule="auto"/>
        <w:ind w:firstLine="708"/>
        <w:jc w:val="both"/>
        <w:rPr>
          <w:rFonts w:ascii="Times New Roman" w:hAnsi="Times New Roman"/>
          <w:color w:val="002060"/>
          <w:sz w:val="24"/>
          <w:szCs w:val="24"/>
        </w:rPr>
      </w:pPr>
      <w:r w:rsidRPr="00826F98">
        <w:rPr>
          <w:rFonts w:ascii="Times New Roman" w:eastAsiaTheme="minorHAnsi" w:hAnsi="Times New Roman" w:cstheme="minorBidi"/>
          <w:b/>
          <w:color w:val="002060"/>
          <w:sz w:val="24"/>
          <w:szCs w:val="24"/>
        </w:rPr>
        <w:t>В нарушение</w:t>
      </w:r>
      <w:r w:rsidRPr="00826F98">
        <w:rPr>
          <w:rFonts w:ascii="Times New Roman" w:eastAsiaTheme="minorHAnsi" w:hAnsi="Times New Roman" w:cstheme="minorBidi"/>
          <w:color w:val="002060"/>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ф.0503127 </w:t>
      </w:r>
      <w:r w:rsidRPr="00826F98">
        <w:rPr>
          <w:rFonts w:ascii="Times New Roman" w:hAnsi="Times New Roman"/>
          <w:color w:val="002060"/>
          <w:sz w:val="24"/>
          <w:szCs w:val="24"/>
        </w:rPr>
        <w:t>.</w:t>
      </w:r>
    </w:p>
    <w:p w:rsidR="00826F98" w:rsidRPr="00826F98" w:rsidRDefault="00826F98" w:rsidP="00826F98">
      <w:pPr>
        <w:spacing w:after="0" w:line="240" w:lineRule="auto"/>
        <w:ind w:firstLine="567"/>
        <w:jc w:val="both"/>
        <w:rPr>
          <w:rFonts w:ascii="Times New Roman" w:eastAsiaTheme="minorHAnsi" w:hAnsi="Times New Roman"/>
          <w:sz w:val="24"/>
          <w:szCs w:val="24"/>
        </w:rPr>
      </w:pP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sidRPr="00826F98">
        <w:rPr>
          <w:rFonts w:ascii="Times New Roman" w:hAnsi="Times New Roman"/>
          <w:b/>
          <w:color w:val="002060"/>
          <w:sz w:val="24"/>
          <w:szCs w:val="24"/>
        </w:rPr>
        <w:t>Проверка  отчета  о принятых бюджетных обязательствах (ф.0503128).</w:t>
      </w:r>
      <w:r w:rsidRPr="00826F98">
        <w:rPr>
          <w:rFonts w:ascii="Times New Roman" w:hAnsi="Times New Roman"/>
          <w:color w:val="002060"/>
          <w:sz w:val="24"/>
          <w:szCs w:val="24"/>
        </w:rPr>
        <w:t xml:space="preserve"> </w:t>
      </w:r>
      <w:r w:rsidRPr="00826F98">
        <w:rPr>
          <w:rFonts w:ascii="Times New Roman" w:eastAsia="Times New Roman" w:hAnsi="Times New Roman"/>
          <w:color w:val="002060"/>
          <w:sz w:val="24"/>
          <w:szCs w:val="24"/>
          <w:lang w:eastAsia="ru-RU"/>
        </w:rPr>
        <w:t>Согласно ф.0503128 , утвержденные бюджетные ассигнования составили 67 610 655,67 рублей,  утвержденные лимиты бюджетных обязательств составили 67 470 655,67 рублей. Принимаемые бюджетные обязательства – 67 470 655,67 рублей, принятые денежные обязательства – 64 452 548,37 рублей, исполнено денежных обязательств – 64 268 556,26 рублей. Не исполнено принятых бюджетных обязательств -  183 992,11 рублей.</w:t>
      </w:r>
    </w:p>
    <w:p w:rsidR="00826F98" w:rsidRPr="00826F98" w:rsidRDefault="00826F98" w:rsidP="00826F98">
      <w:pPr>
        <w:spacing w:after="0" w:line="240" w:lineRule="auto"/>
        <w:ind w:firstLine="567"/>
        <w:jc w:val="both"/>
        <w:rPr>
          <w:rFonts w:ascii="Times New Roman" w:hAnsi="Times New Roman"/>
          <w:color w:val="002060"/>
          <w:sz w:val="24"/>
          <w:szCs w:val="24"/>
        </w:rPr>
      </w:pPr>
      <w:r w:rsidRPr="00826F98">
        <w:rPr>
          <w:rFonts w:ascii="Times New Roman" w:hAnsi="Times New Roman"/>
          <w:color w:val="002060"/>
          <w:sz w:val="24"/>
          <w:szCs w:val="24"/>
        </w:rPr>
        <w:t xml:space="preserve">Показатели граф 4, 5 и 10 разделов </w:t>
      </w:r>
      <w:hyperlink r:id="rId17" w:anchor="/document/12181732/entry/503128200" w:history="1">
        <w:r w:rsidRPr="00826F98">
          <w:rPr>
            <w:rFonts w:ascii="Times New Roman" w:hAnsi="Times New Roman"/>
            <w:color w:val="002060"/>
            <w:sz w:val="24"/>
            <w:szCs w:val="24"/>
          </w:rPr>
          <w:t>"Бюджетные обязательства текущего (отчетного) финансового года по расходам"</w:t>
        </w:r>
      </w:hyperlink>
      <w:r w:rsidRPr="00826F98">
        <w:rPr>
          <w:rFonts w:ascii="Times New Roman" w:hAnsi="Times New Roman"/>
          <w:color w:val="002060"/>
          <w:sz w:val="24"/>
          <w:szCs w:val="24"/>
        </w:rPr>
        <w:t xml:space="preserve">, </w:t>
      </w:r>
      <w:hyperlink r:id="rId18" w:anchor="/document/12181732/entry/553377104" w:history="1">
        <w:r w:rsidRPr="00826F98">
          <w:rPr>
            <w:rFonts w:ascii="Times New Roman" w:hAnsi="Times New Roman"/>
            <w:color w:val="002060"/>
            <w:sz w:val="24"/>
            <w:szCs w:val="24"/>
          </w:rPr>
          <w:t>"Бюджетные обязательства текущего (отчетного) финансового года по выплатам источников финансирования дефицита бюджета"</w:t>
        </w:r>
      </w:hyperlink>
      <w:r w:rsidRPr="00826F98">
        <w:rPr>
          <w:rFonts w:ascii="Times New Roman" w:hAnsi="Times New Roman"/>
          <w:color w:val="002060"/>
          <w:sz w:val="24"/>
          <w:szCs w:val="24"/>
        </w:rPr>
        <w:t xml:space="preserve"> Отчета (ф. </w:t>
      </w:r>
      <w:hyperlink r:id="rId19" w:anchor="/document/12181732/entry/503128" w:history="1">
        <w:r w:rsidRPr="00826F98">
          <w:rPr>
            <w:rFonts w:ascii="Times New Roman" w:hAnsi="Times New Roman"/>
            <w:color w:val="002060"/>
            <w:sz w:val="24"/>
            <w:szCs w:val="24"/>
          </w:rPr>
          <w:t>0503128</w:t>
        </w:r>
      </w:hyperlink>
      <w:r w:rsidRPr="00826F98">
        <w:rPr>
          <w:rFonts w:ascii="Times New Roman" w:hAnsi="Times New Roman"/>
          <w:color w:val="002060"/>
          <w:sz w:val="24"/>
          <w:szCs w:val="24"/>
        </w:rPr>
        <w:t xml:space="preserve">) сопоставимы с показателями граф 4, 5 и 9 Отчета (ф. </w:t>
      </w:r>
      <w:hyperlink r:id="rId20" w:anchor="/document/12181732/entry/503127" w:history="1">
        <w:r w:rsidRPr="00826F98">
          <w:rPr>
            <w:rFonts w:ascii="Times New Roman" w:hAnsi="Times New Roman"/>
            <w:color w:val="002060"/>
            <w:sz w:val="24"/>
            <w:szCs w:val="24"/>
          </w:rPr>
          <w:t>0503127</w:t>
        </w:r>
      </w:hyperlink>
      <w:r w:rsidRPr="00826F98">
        <w:rPr>
          <w:rFonts w:ascii="Times New Roman" w:hAnsi="Times New Roman"/>
          <w:color w:val="002060"/>
          <w:sz w:val="24"/>
          <w:szCs w:val="24"/>
        </w:rPr>
        <w:t>) соответственно.</w:t>
      </w:r>
    </w:p>
    <w:p w:rsidR="00826F98" w:rsidRPr="00826F98" w:rsidRDefault="00826F98" w:rsidP="00826F98">
      <w:pPr>
        <w:spacing w:after="0" w:line="240" w:lineRule="auto"/>
        <w:ind w:firstLine="567"/>
        <w:jc w:val="both"/>
        <w:rPr>
          <w:rFonts w:ascii="Times New Roman" w:hAnsi="Times New Roman"/>
          <w:color w:val="002060"/>
          <w:sz w:val="24"/>
          <w:szCs w:val="24"/>
        </w:rPr>
      </w:pPr>
      <w:r w:rsidRPr="00826F98">
        <w:rPr>
          <w:rFonts w:ascii="Times New Roman" w:hAnsi="Times New Roman"/>
          <w:color w:val="002060"/>
          <w:sz w:val="24"/>
          <w:szCs w:val="24"/>
        </w:rPr>
        <w:t xml:space="preserve">Контрольные соотношения с формами годовой бухгалтерской (бюджетной) отчетности </w:t>
      </w:r>
      <w:r w:rsidRPr="00826F98">
        <w:rPr>
          <w:rFonts w:ascii="Times New Roman" w:hAnsi="Times New Roman"/>
          <w:b/>
          <w:color w:val="002060"/>
          <w:sz w:val="24"/>
          <w:szCs w:val="24"/>
        </w:rPr>
        <w:t>выдержаны.</w:t>
      </w:r>
    </w:p>
    <w:p w:rsidR="00826F98" w:rsidRPr="00826F98" w:rsidRDefault="00826F98" w:rsidP="00826F98">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826F98" w:rsidRPr="00826F98" w:rsidRDefault="00826F98" w:rsidP="00826F98">
      <w:pPr>
        <w:spacing w:after="0" w:line="240" w:lineRule="auto"/>
        <w:ind w:firstLine="709"/>
        <w:jc w:val="both"/>
        <w:rPr>
          <w:rFonts w:ascii="Times New Roman" w:eastAsiaTheme="minorHAnsi" w:hAnsi="Times New Roman"/>
          <w:b/>
          <w:sz w:val="24"/>
          <w:szCs w:val="24"/>
        </w:rPr>
      </w:pPr>
      <w:r w:rsidRPr="00826F98">
        <w:rPr>
          <w:rFonts w:ascii="Times New Roman" w:eastAsiaTheme="minorHAnsi" w:hAnsi="Times New Roman"/>
          <w:b/>
          <w:color w:val="002060"/>
          <w:sz w:val="24"/>
          <w:szCs w:val="24"/>
        </w:rPr>
        <w:t>Баланс по поступлениям и выбытиям бюджетных средств (</w:t>
      </w:r>
      <w:hyperlink r:id="rId21" w:anchor="/document/12181732/entry/503140" w:history="1">
        <w:r w:rsidRPr="00826F98">
          <w:rPr>
            <w:rFonts w:ascii="Times New Roman" w:eastAsiaTheme="minorHAnsi" w:hAnsi="Times New Roman"/>
            <w:b/>
            <w:color w:val="002060"/>
            <w:sz w:val="24"/>
            <w:szCs w:val="24"/>
            <w:u w:val="single"/>
          </w:rPr>
          <w:t>ф. 0503140</w:t>
        </w:r>
      </w:hyperlink>
      <w:r w:rsidRPr="00826F98">
        <w:rPr>
          <w:rFonts w:ascii="Times New Roman" w:eastAsiaTheme="minorHAnsi" w:hAnsi="Times New Roman"/>
          <w:b/>
          <w:color w:val="002060"/>
          <w:sz w:val="24"/>
          <w:szCs w:val="24"/>
        </w:rPr>
        <w:t>).</w:t>
      </w:r>
    </w:p>
    <w:p w:rsidR="00826F98" w:rsidRPr="00826F98" w:rsidRDefault="00826F98" w:rsidP="00826F98">
      <w:pPr>
        <w:spacing w:after="0" w:line="240" w:lineRule="auto"/>
        <w:ind w:firstLine="708"/>
        <w:jc w:val="both"/>
        <w:rPr>
          <w:rFonts w:ascii="Times New Roman" w:eastAsiaTheme="minorHAnsi" w:hAnsi="Times New Roman" w:cstheme="minorBidi"/>
          <w:color w:val="002060"/>
          <w:sz w:val="24"/>
          <w:szCs w:val="24"/>
        </w:rPr>
      </w:pPr>
      <w:r w:rsidRPr="00826F98">
        <w:rPr>
          <w:rFonts w:ascii="Times New Roman" w:eastAsiaTheme="minorHAnsi" w:hAnsi="Times New Roman" w:cstheme="minorBidi"/>
          <w:b/>
          <w:color w:val="002060"/>
          <w:sz w:val="24"/>
          <w:szCs w:val="24"/>
        </w:rPr>
        <w:t>В нарушение</w:t>
      </w:r>
      <w:r w:rsidRPr="00826F98">
        <w:rPr>
          <w:rFonts w:ascii="Times New Roman" w:eastAsiaTheme="minorHAnsi" w:hAnsi="Times New Roman" w:cstheme="minorBidi"/>
          <w:color w:val="002060"/>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отчетностью Баланса ф.0503140 по счету 02021100 «Средства на счетах бюджета в рублях в органе Федерального казначейства».</w:t>
      </w:r>
    </w:p>
    <w:p w:rsidR="00826F98" w:rsidRPr="00826F98" w:rsidRDefault="00826F98" w:rsidP="00826F98">
      <w:pPr>
        <w:spacing w:after="0" w:line="240" w:lineRule="auto"/>
        <w:jc w:val="both"/>
        <w:rPr>
          <w:rFonts w:ascii="Times New Roman" w:hAnsi="Times New Roman"/>
          <w:sz w:val="24"/>
          <w:szCs w:val="24"/>
        </w:rPr>
      </w:pPr>
    </w:p>
    <w:p w:rsidR="00826F98" w:rsidRPr="00826F98" w:rsidRDefault="00826F98" w:rsidP="00826F98">
      <w:pPr>
        <w:spacing w:after="0" w:line="240" w:lineRule="auto"/>
        <w:ind w:firstLine="708"/>
        <w:jc w:val="both"/>
        <w:rPr>
          <w:rFonts w:ascii="Times New Roman" w:hAnsi="Times New Roman"/>
          <w:b/>
          <w:color w:val="002060"/>
          <w:sz w:val="24"/>
          <w:szCs w:val="24"/>
        </w:rPr>
      </w:pPr>
      <w:r w:rsidRPr="00826F98">
        <w:rPr>
          <w:rFonts w:ascii="Times New Roman" w:hAnsi="Times New Roman"/>
          <w:b/>
          <w:color w:val="002060"/>
          <w:sz w:val="24"/>
          <w:szCs w:val="24"/>
        </w:rPr>
        <w:t xml:space="preserve">Проверка пояснительной записки (ф. 0503160). </w:t>
      </w:r>
    </w:p>
    <w:p w:rsidR="00826F98" w:rsidRPr="00826F98" w:rsidRDefault="00826F98" w:rsidP="00826F98">
      <w:pPr>
        <w:spacing w:after="0" w:line="240" w:lineRule="auto"/>
        <w:ind w:firstLine="709"/>
        <w:jc w:val="both"/>
        <w:rPr>
          <w:rFonts w:ascii="Times New Roman" w:hAnsi="Times New Roman"/>
          <w:color w:val="002060"/>
          <w:sz w:val="24"/>
          <w:szCs w:val="24"/>
        </w:rPr>
      </w:pPr>
      <w:r w:rsidRPr="00826F98">
        <w:rPr>
          <w:rFonts w:ascii="Times New Roman" w:hAnsi="Times New Roman"/>
          <w:b/>
          <w:color w:val="002060"/>
          <w:sz w:val="24"/>
          <w:szCs w:val="24"/>
        </w:rPr>
        <w:t xml:space="preserve">В нарушение </w:t>
      </w:r>
      <w:r w:rsidRPr="00826F98">
        <w:rPr>
          <w:rFonts w:ascii="Times New Roman" w:hAnsi="Times New Roman"/>
          <w:color w:val="002060"/>
          <w:sz w:val="24"/>
          <w:szCs w:val="24"/>
        </w:rPr>
        <w:t xml:space="preserve">пункта 152 </w:t>
      </w:r>
      <w:hyperlink r:id="rId22" w:anchor="/document/71821756/entry/1130" w:history="1">
        <w:proofErr w:type="gramStart"/>
        <w:r w:rsidRPr="00826F98">
          <w:rPr>
            <w:rFonts w:ascii="Times New Roman" w:hAnsi="Times New Roman"/>
            <w:iCs/>
            <w:color w:val="002060"/>
            <w:sz w:val="24"/>
            <w:szCs w:val="24"/>
          </w:rPr>
          <w:t>Приказ</w:t>
        </w:r>
        <w:proofErr w:type="gramEnd"/>
      </w:hyperlink>
      <w:r w:rsidRPr="00826F98">
        <w:rPr>
          <w:rFonts w:ascii="Times New Roman" w:hAnsi="Times New Roman"/>
          <w:iCs/>
          <w:color w:val="002060"/>
          <w:sz w:val="24"/>
          <w:szCs w:val="24"/>
        </w:rPr>
        <w:t>а Минфина России от</w:t>
      </w:r>
      <w:r w:rsidRPr="00826F98">
        <w:rPr>
          <w:rFonts w:ascii="Times New Roman" w:hAnsi="Times New Roman"/>
          <w:i/>
          <w:color w:val="002060"/>
          <w:sz w:val="24"/>
          <w:szCs w:val="24"/>
        </w:rPr>
        <w:t xml:space="preserve"> </w:t>
      </w:r>
      <w:r w:rsidRPr="00826F98">
        <w:rPr>
          <w:rFonts w:ascii="Times New Roman" w:hAnsi="Times New Roman"/>
          <w:color w:val="002060"/>
          <w:sz w:val="24"/>
          <w:szCs w:val="24"/>
        </w:rPr>
        <w:t>28</w:t>
      </w:r>
      <w:r w:rsidRPr="00826F98">
        <w:rPr>
          <w:rFonts w:ascii="Times New Roman" w:hAnsi="Times New Roman"/>
          <w:i/>
          <w:color w:val="002060"/>
          <w:sz w:val="24"/>
          <w:szCs w:val="24"/>
        </w:rPr>
        <w:t xml:space="preserve"> </w:t>
      </w:r>
      <w:r w:rsidRPr="00826F98">
        <w:rPr>
          <w:rFonts w:ascii="Times New Roman" w:hAnsi="Times New Roman"/>
          <w:iCs/>
          <w:color w:val="002060"/>
          <w:sz w:val="24"/>
          <w:szCs w:val="24"/>
        </w:rPr>
        <w:t>декабря 2010 г</w:t>
      </w:r>
      <w:r w:rsidRPr="00826F98">
        <w:rPr>
          <w:rFonts w:ascii="Times New Roman" w:hAnsi="Times New Roman"/>
          <w:i/>
          <w:color w:val="002060"/>
          <w:sz w:val="24"/>
          <w:szCs w:val="24"/>
        </w:rPr>
        <w:t xml:space="preserve">. </w:t>
      </w:r>
      <w:r w:rsidRPr="00826F98">
        <w:rPr>
          <w:rFonts w:ascii="Times New Roman" w:hAnsi="Times New Roman"/>
          <w:iCs/>
          <w:color w:val="002060"/>
          <w:sz w:val="24"/>
          <w:szCs w:val="24"/>
        </w:rPr>
        <w:t>N 191н</w:t>
      </w:r>
      <w:r w:rsidRPr="00826F98">
        <w:rPr>
          <w:rFonts w:ascii="Times New Roman" w:hAnsi="Times New Roman"/>
          <w:color w:val="002060"/>
          <w:sz w:val="24"/>
          <w:szCs w:val="24"/>
        </w:rPr>
        <w:t xml:space="preserve">, пояснительная записка представлена </w:t>
      </w:r>
      <w:r w:rsidRPr="00826F98">
        <w:rPr>
          <w:rFonts w:ascii="Times New Roman" w:hAnsi="Times New Roman"/>
          <w:b/>
          <w:color w:val="002060"/>
          <w:sz w:val="24"/>
          <w:szCs w:val="24"/>
        </w:rPr>
        <w:t>в не полном объеме</w:t>
      </w:r>
      <w:r w:rsidRPr="00826F98">
        <w:rPr>
          <w:rFonts w:ascii="Times New Roman" w:hAnsi="Times New Roman"/>
          <w:color w:val="002060"/>
          <w:sz w:val="24"/>
          <w:szCs w:val="24"/>
        </w:rPr>
        <w:t xml:space="preserve">. В составе Пояснительной записки (ф.0503160) </w:t>
      </w:r>
      <w:r w:rsidRPr="00826F98">
        <w:rPr>
          <w:rFonts w:ascii="Times New Roman" w:hAnsi="Times New Roman"/>
          <w:b/>
          <w:color w:val="002060"/>
          <w:sz w:val="24"/>
          <w:szCs w:val="24"/>
        </w:rPr>
        <w:t>не представлена</w:t>
      </w:r>
      <w:r w:rsidRPr="00826F98">
        <w:rPr>
          <w:rFonts w:ascii="Times New Roman" w:hAnsi="Times New Roman"/>
          <w:color w:val="002060"/>
          <w:sz w:val="24"/>
          <w:szCs w:val="24"/>
        </w:rPr>
        <w:t xml:space="preserve"> Таблица № 3 «</w:t>
      </w:r>
      <w:r w:rsidRPr="00826F98">
        <w:rPr>
          <w:rFonts w:ascii="Times New Roman" w:hAnsi="Times New Roman"/>
          <w:color w:val="002060"/>
          <w:sz w:val="24"/>
          <w:szCs w:val="24"/>
          <w:shd w:val="clear" w:color="auto" w:fill="FFFFFF"/>
        </w:rPr>
        <w:t xml:space="preserve">Сведения об исполнении текстовых статей закона (решения) о бюджете». </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sidRPr="00826F98">
        <w:rPr>
          <w:rFonts w:ascii="Times New Roman" w:hAnsi="Times New Roman"/>
          <w:color w:val="002060"/>
          <w:sz w:val="24"/>
          <w:szCs w:val="24"/>
        </w:rPr>
        <w:t xml:space="preserve">  Контрольные соотношения всех форм пояснительной записки соблюдены </w:t>
      </w:r>
      <w:r>
        <w:rPr>
          <w:rFonts w:ascii="Times New Roman" w:hAnsi="Times New Roman"/>
          <w:color w:val="002060"/>
          <w:sz w:val="24"/>
          <w:szCs w:val="24"/>
        </w:rPr>
        <w:t xml:space="preserve">              </w:t>
      </w:r>
      <w:r w:rsidRPr="00826F98">
        <w:rPr>
          <w:rFonts w:ascii="Times New Roman" w:hAnsi="Times New Roman"/>
          <w:color w:val="002060"/>
          <w:sz w:val="24"/>
          <w:szCs w:val="24"/>
        </w:rPr>
        <w:t xml:space="preserve">не со всеми формами годовой отчетности, представленными в Контрольно-счетную палату. </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pP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bCs/>
          <w:sz w:val="24"/>
          <w:szCs w:val="24"/>
          <w:lang w:eastAsia="ru-RU"/>
        </w:rPr>
      </w:pPr>
    </w:p>
    <w:p w:rsidR="00826F98" w:rsidRP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826F98">
        <w:rPr>
          <w:rFonts w:ascii="Times New Roman" w:eastAsia="Times New Roman" w:hAnsi="Times New Roman"/>
          <w:b/>
          <w:bCs/>
          <w:color w:val="002060"/>
          <w:sz w:val="24"/>
          <w:szCs w:val="24"/>
          <w:lang w:eastAsia="ru-RU"/>
        </w:rPr>
        <w:lastRenderedPageBreak/>
        <w:t xml:space="preserve">Сведения об исполнении бюджета </w:t>
      </w:r>
      <w:hyperlink r:id="rId23" w:history="1">
        <w:r w:rsidRPr="00826F98">
          <w:rPr>
            <w:rFonts w:ascii="Times New Roman" w:hAnsi="Times New Roman"/>
            <w:b/>
            <w:color w:val="002060"/>
            <w:sz w:val="24"/>
            <w:szCs w:val="24"/>
            <w:u w:val="single"/>
            <w:lang w:eastAsia="ru-RU"/>
          </w:rPr>
          <w:t>(ф. 0503164)</w:t>
        </w:r>
      </w:hyperlink>
      <w:r w:rsidRPr="00826F98">
        <w:rPr>
          <w:rFonts w:ascii="Times New Roman" w:eastAsia="Times New Roman" w:hAnsi="Times New Roman"/>
          <w:sz w:val="24"/>
          <w:szCs w:val="24"/>
          <w:lang w:eastAsia="ru-RU"/>
        </w:rPr>
        <w:t xml:space="preserve"> </w:t>
      </w:r>
      <w:r w:rsidRPr="00826F98">
        <w:rPr>
          <w:rFonts w:ascii="Times New Roman" w:eastAsia="Times New Roman" w:hAnsi="Times New Roman"/>
          <w:color w:val="002060"/>
          <w:sz w:val="24"/>
          <w:szCs w:val="24"/>
          <w:lang w:eastAsia="ru-RU"/>
        </w:rPr>
        <w:t xml:space="preserve">Информация в </w:t>
      </w:r>
      <w:hyperlink r:id="rId24" w:history="1">
        <w:r w:rsidRPr="00826F98">
          <w:rPr>
            <w:rFonts w:ascii="Times New Roman" w:hAnsi="Times New Roman"/>
            <w:color w:val="002060"/>
            <w:sz w:val="24"/>
            <w:szCs w:val="24"/>
            <w:lang w:eastAsia="ru-RU"/>
          </w:rPr>
          <w:t>форме</w:t>
        </w:r>
      </w:hyperlink>
      <w:r w:rsidRPr="00826F98">
        <w:rPr>
          <w:rFonts w:ascii="Times New Roman" w:eastAsia="Times New Roman" w:hAnsi="Times New Roman"/>
          <w:color w:val="002060"/>
          <w:sz w:val="24"/>
          <w:szCs w:val="24"/>
          <w:lang w:eastAsia="ru-RU"/>
        </w:rPr>
        <w:t xml:space="preserve"> содержит обобщенные за отчетный период данные о результатах исполнения бюджета учреждением     (</w:t>
      </w:r>
      <w:hyperlink r:id="rId25" w:history="1">
        <w:r w:rsidRPr="00826F98">
          <w:rPr>
            <w:rFonts w:ascii="Times New Roman" w:hAnsi="Times New Roman"/>
            <w:color w:val="002060"/>
            <w:sz w:val="24"/>
            <w:szCs w:val="24"/>
            <w:u w:val="single"/>
            <w:lang w:eastAsia="ru-RU"/>
          </w:rPr>
          <w:t>п. 163</w:t>
        </w:r>
      </w:hyperlink>
      <w:r w:rsidRPr="00826F98">
        <w:rPr>
          <w:rFonts w:ascii="Times New Roman" w:eastAsia="Times New Roman" w:hAnsi="Times New Roman"/>
          <w:color w:val="002060"/>
          <w:sz w:val="24"/>
          <w:szCs w:val="24"/>
          <w:lang w:eastAsia="ru-RU"/>
        </w:rPr>
        <w:t xml:space="preserve"> Инструкции N 191н).</w:t>
      </w:r>
    </w:p>
    <w:p w:rsidR="00826F98" w:rsidRPr="00826F98" w:rsidRDefault="00826F98" w:rsidP="00826F98">
      <w:pPr>
        <w:spacing w:after="0" w:line="240" w:lineRule="auto"/>
        <w:ind w:firstLine="709"/>
        <w:jc w:val="both"/>
        <w:rPr>
          <w:rFonts w:ascii="Times New Roman" w:eastAsiaTheme="minorHAnsi" w:hAnsi="Times New Roman" w:cstheme="minorBidi"/>
          <w:color w:val="002060"/>
          <w:sz w:val="24"/>
          <w:szCs w:val="24"/>
        </w:rPr>
      </w:pPr>
      <w:r w:rsidRPr="00826F98">
        <w:rPr>
          <w:rFonts w:ascii="Times New Roman" w:eastAsiaTheme="minorHAnsi" w:hAnsi="Times New Roman" w:cstheme="minorBidi"/>
          <w:color w:val="002060"/>
          <w:sz w:val="24"/>
          <w:szCs w:val="24"/>
        </w:rPr>
        <w:t>Проверкой  сведений об исполнении бюджета  (ф.0503164) установлено, что заполнение формы не соответствует Инструкции 191н.</w:t>
      </w:r>
    </w:p>
    <w:p w:rsidR="00826F98" w:rsidRP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2060"/>
          <w:sz w:val="24"/>
          <w:szCs w:val="24"/>
        </w:rPr>
      </w:pPr>
      <w:proofErr w:type="gramStart"/>
      <w:r w:rsidRPr="00826F98">
        <w:rPr>
          <w:rFonts w:ascii="Times New Roman" w:hAnsi="Times New Roman"/>
          <w:color w:val="002060"/>
          <w:sz w:val="24"/>
          <w:szCs w:val="24"/>
        </w:rPr>
        <w:t xml:space="preserve">В графе 4 раздела 2 «Расходы бюджета» </w:t>
      </w:r>
      <w:r w:rsidRPr="00826F98">
        <w:rPr>
          <w:rFonts w:ascii="Times New Roman" w:hAnsi="Times New Roman"/>
          <w:b/>
          <w:bCs/>
          <w:color w:val="002060"/>
          <w:sz w:val="24"/>
          <w:szCs w:val="24"/>
        </w:rPr>
        <w:t>не отражены</w:t>
      </w:r>
      <w:r w:rsidRPr="00826F98">
        <w:rPr>
          <w:rFonts w:ascii="Times New Roman" w:hAnsi="Times New Roman"/>
          <w:color w:val="002060"/>
          <w:sz w:val="24"/>
          <w:szCs w:val="24"/>
        </w:rPr>
        <w:t xml:space="preserve"> доведенные бюджетные данные, так как в соответствии с пунктом 163 Инструкции №191н в данной графе указывается информация о суммах, доведенных в установленном порядке бюджетных данных на основании показателей дебетовых оборотов соответствующих счетов аналитического учета: по счету 050102000 "Лимиты бюджетных обязательств к распределению", 050302000 "Бюджетные ассигнования к распределению".</w:t>
      </w:r>
      <w:proofErr w:type="gramEnd"/>
    </w:p>
    <w:p w:rsidR="00826F98" w:rsidRPr="00826F98" w:rsidRDefault="00826F98" w:rsidP="00826F98">
      <w:pPr>
        <w:spacing w:after="0" w:line="240" w:lineRule="auto"/>
        <w:ind w:firstLine="709"/>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xml:space="preserve">В графе 8 </w:t>
      </w:r>
      <w:r w:rsidRPr="00826F98">
        <w:rPr>
          <w:rFonts w:ascii="Times New Roman" w:eastAsia="Times New Roman" w:hAnsi="Times New Roman"/>
          <w:b/>
          <w:color w:val="002060"/>
          <w:sz w:val="24"/>
          <w:szCs w:val="24"/>
          <w:lang w:eastAsia="ru-RU"/>
        </w:rPr>
        <w:t>не указан</w:t>
      </w:r>
      <w:r w:rsidRPr="00826F98">
        <w:rPr>
          <w:rFonts w:ascii="Times New Roman" w:eastAsia="Times New Roman" w:hAnsi="Times New Roman"/>
          <w:color w:val="002060"/>
          <w:sz w:val="24"/>
          <w:szCs w:val="24"/>
          <w:lang w:eastAsia="ru-RU"/>
        </w:rPr>
        <w:t xml:space="preserve">  код причины отклонений по доходам от доведенного планового процента исполнения на отчетную дату.</w:t>
      </w:r>
    </w:p>
    <w:p w:rsidR="00826F98" w:rsidRPr="00826F98" w:rsidRDefault="00826F98" w:rsidP="00826F98">
      <w:pPr>
        <w:spacing w:after="0" w:line="240" w:lineRule="auto"/>
        <w:ind w:firstLine="709"/>
        <w:jc w:val="both"/>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xml:space="preserve">В графе 7 раздела 1 «Доходы бюджета» итоговый показатель отклонения исполнения бюджета </w:t>
      </w:r>
      <w:r w:rsidRPr="00826F98">
        <w:rPr>
          <w:rFonts w:ascii="Times New Roman" w:eastAsia="Times New Roman" w:hAnsi="Times New Roman"/>
          <w:b/>
          <w:color w:val="002060"/>
          <w:sz w:val="24"/>
          <w:szCs w:val="24"/>
          <w:lang w:eastAsia="ru-RU"/>
        </w:rPr>
        <w:t>не соответствует</w:t>
      </w:r>
      <w:r w:rsidRPr="00826F98">
        <w:rPr>
          <w:rFonts w:ascii="Times New Roman" w:eastAsia="Times New Roman" w:hAnsi="Times New Roman"/>
          <w:color w:val="002060"/>
          <w:sz w:val="24"/>
          <w:szCs w:val="24"/>
          <w:lang w:eastAsia="ru-RU"/>
        </w:rPr>
        <w:t xml:space="preserve"> сумме отклонения  детализированных показателей по кодам бюджетной классификации. </w:t>
      </w:r>
    </w:p>
    <w:p w:rsidR="00826F98" w:rsidRP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xml:space="preserve">В графе 7 раздела 2 «Расходы бюджета» итоговый показатель отклонения исполнения бюджета </w:t>
      </w:r>
      <w:r w:rsidRPr="00826F98">
        <w:rPr>
          <w:rFonts w:ascii="Times New Roman" w:eastAsia="Times New Roman" w:hAnsi="Times New Roman"/>
          <w:b/>
          <w:color w:val="002060"/>
          <w:sz w:val="24"/>
          <w:szCs w:val="24"/>
          <w:lang w:eastAsia="ru-RU"/>
        </w:rPr>
        <w:t>не соответствует</w:t>
      </w:r>
      <w:r w:rsidRPr="00826F98">
        <w:rPr>
          <w:rFonts w:ascii="Times New Roman" w:eastAsia="Times New Roman" w:hAnsi="Times New Roman"/>
          <w:color w:val="002060"/>
          <w:sz w:val="24"/>
          <w:szCs w:val="24"/>
          <w:lang w:eastAsia="ru-RU"/>
        </w:rPr>
        <w:t xml:space="preserve"> сумме отклонения  детализированных показателей по кодам бюджетной классификации. Не отражены  показатели отклонения  от планового процента с указанием причины по коду бюджетной классификации на сумму 246 794,71 рублей, в том числе:</w:t>
      </w:r>
    </w:p>
    <w:p w:rsidR="00826F98" w:rsidRP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- 651 0100 0000000000  в сумме  179 148,96 рублей;</w:t>
      </w:r>
    </w:p>
    <w:p w:rsidR="00826F98" w:rsidRP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- 651 0409 0000000000  в сумме      1 610,09 рублей;</w:t>
      </w:r>
    </w:p>
    <w:p w:rsidR="00826F98" w:rsidRP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lang w:eastAsia="ru-RU"/>
        </w:rPr>
      </w:pPr>
      <w:r w:rsidRPr="00826F98">
        <w:rPr>
          <w:rFonts w:ascii="Times New Roman" w:eastAsia="Times New Roman" w:hAnsi="Times New Roman"/>
          <w:color w:val="002060"/>
          <w:sz w:val="24"/>
          <w:szCs w:val="24"/>
          <w:lang w:eastAsia="ru-RU"/>
        </w:rPr>
        <w:t>- 651 0503 0000000000  в сумме    66 035,66 рублей.</w:t>
      </w:r>
    </w:p>
    <w:p w:rsidR="00826F98" w:rsidRP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lang w:eastAsia="ru-RU"/>
        </w:rPr>
      </w:pPr>
    </w:p>
    <w:p w:rsidR="00826F98" w:rsidRPr="00826F98" w:rsidRDefault="00826F98" w:rsidP="00826F98">
      <w:pPr>
        <w:spacing w:after="0" w:line="240" w:lineRule="auto"/>
        <w:jc w:val="both"/>
        <w:rPr>
          <w:rFonts w:ascii="Times New Roman" w:eastAsia="Times New Roman" w:hAnsi="Times New Roman"/>
          <w:b/>
          <w:color w:val="002060"/>
          <w:sz w:val="24"/>
          <w:szCs w:val="24"/>
          <w:lang w:eastAsia="ru-RU"/>
        </w:rPr>
      </w:pPr>
    </w:p>
    <w:p w:rsidR="00826F98" w:rsidRPr="00826F98" w:rsidRDefault="00826F98" w:rsidP="004D45C1">
      <w:pPr>
        <w:spacing w:after="0" w:line="240" w:lineRule="auto"/>
        <w:ind w:firstLine="709"/>
        <w:jc w:val="both"/>
        <w:rPr>
          <w:rFonts w:ascii="Times New Roman" w:hAnsi="Times New Roman"/>
          <w:color w:val="002060"/>
          <w:sz w:val="24"/>
          <w:szCs w:val="24"/>
          <w:u w:val="single"/>
          <w:lang w:eastAsia="ru-RU"/>
        </w:rPr>
      </w:pPr>
      <w:r w:rsidRPr="00826F98">
        <w:rPr>
          <w:rFonts w:ascii="Times New Roman" w:eastAsia="Times New Roman" w:hAnsi="Times New Roman"/>
          <w:b/>
          <w:color w:val="002060"/>
          <w:sz w:val="24"/>
          <w:szCs w:val="24"/>
          <w:lang w:eastAsia="ru-RU"/>
        </w:rPr>
        <w:t>Сведения об исполнении мероприятий в рамках целевых программ</w:t>
      </w:r>
      <w:r w:rsidR="004D45C1">
        <w:rPr>
          <w:rFonts w:ascii="Times New Roman" w:eastAsia="Times New Roman" w:hAnsi="Times New Roman"/>
          <w:b/>
          <w:color w:val="002060"/>
          <w:sz w:val="24"/>
          <w:szCs w:val="24"/>
          <w:lang w:eastAsia="ru-RU"/>
        </w:rPr>
        <w:t xml:space="preserve">                </w:t>
      </w:r>
      <w:r w:rsidRPr="00826F98">
        <w:rPr>
          <w:rFonts w:ascii="Times New Roman" w:eastAsia="Times New Roman" w:hAnsi="Times New Roman"/>
          <w:b/>
          <w:color w:val="002060"/>
          <w:sz w:val="24"/>
          <w:szCs w:val="24"/>
          <w:lang w:eastAsia="ru-RU"/>
        </w:rPr>
        <w:t xml:space="preserve"> </w:t>
      </w:r>
      <w:hyperlink r:id="rId26" w:history="1">
        <w:r w:rsidRPr="00826F98">
          <w:rPr>
            <w:rFonts w:ascii="Times New Roman" w:hAnsi="Times New Roman"/>
            <w:b/>
            <w:color w:val="002060"/>
            <w:sz w:val="24"/>
            <w:szCs w:val="24"/>
            <w:u w:val="single"/>
            <w:lang w:eastAsia="ru-RU"/>
          </w:rPr>
          <w:t>(ф. 0503166)</w:t>
        </w:r>
      </w:hyperlink>
    </w:p>
    <w:p w:rsidR="00826F98" w:rsidRPr="00826F98" w:rsidRDefault="00826F98" w:rsidP="00826F98">
      <w:pPr>
        <w:spacing w:after="0" w:line="240" w:lineRule="auto"/>
        <w:ind w:firstLine="709"/>
        <w:jc w:val="both"/>
        <w:rPr>
          <w:rFonts w:ascii="Times New Roman" w:hAnsi="Times New Roman"/>
          <w:b/>
          <w:color w:val="002060"/>
          <w:sz w:val="24"/>
          <w:szCs w:val="24"/>
          <w:lang w:eastAsia="ru-RU"/>
        </w:rPr>
      </w:pPr>
      <w:r w:rsidRPr="00826F98">
        <w:rPr>
          <w:rFonts w:ascii="Times New Roman" w:eastAsiaTheme="minorHAnsi" w:hAnsi="Times New Roman"/>
          <w:color w:val="002060"/>
          <w:sz w:val="24"/>
          <w:szCs w:val="24"/>
        </w:rPr>
        <w:t xml:space="preserve">Согласно п. 164 Инструкции 191н, Сведения об исполнении мероприятий в рамках целевых программ (ф.0503166) </w:t>
      </w:r>
      <w:r w:rsidRPr="00826F98">
        <w:rPr>
          <w:rFonts w:ascii="Times New Roman" w:eastAsia="Times New Roman" w:hAnsi="Times New Roman"/>
          <w:color w:val="002060"/>
          <w:sz w:val="24"/>
          <w:szCs w:val="24"/>
          <w:lang w:eastAsia="ru-RU"/>
        </w:rPr>
        <w:t xml:space="preserve">содержат обобщенные за отчетный период данные о результатах выполнения федеральных целевых программ, предусмотренных в рамках государственных программ Российской Федерации. </w:t>
      </w:r>
    </w:p>
    <w:p w:rsidR="00826F98" w:rsidRP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olor w:val="002060"/>
          <w:sz w:val="24"/>
          <w:szCs w:val="24"/>
        </w:rPr>
      </w:pPr>
      <w:proofErr w:type="gramStart"/>
      <w:r w:rsidRPr="00826F98">
        <w:rPr>
          <w:rFonts w:ascii="Times New Roman" w:eastAsiaTheme="minorHAnsi" w:hAnsi="Times New Roman"/>
          <w:color w:val="002060"/>
          <w:sz w:val="24"/>
          <w:szCs w:val="24"/>
        </w:rPr>
        <w:t xml:space="preserve">В </w:t>
      </w:r>
      <w:hyperlink r:id="rId27" w:anchor="/document/12181732/entry/5031660" w:history="1">
        <w:r w:rsidRPr="00826F98">
          <w:rPr>
            <w:rFonts w:ascii="Times New Roman" w:eastAsiaTheme="minorHAnsi" w:hAnsi="Times New Roman"/>
            <w:color w:val="002060"/>
            <w:sz w:val="24"/>
            <w:szCs w:val="24"/>
            <w:u w:val="single"/>
          </w:rPr>
          <w:t>графе 1</w:t>
        </w:r>
      </w:hyperlink>
      <w:r w:rsidRPr="00826F98">
        <w:rPr>
          <w:rFonts w:ascii="Times New Roman" w:eastAsiaTheme="minorHAnsi" w:hAnsi="Times New Roman"/>
          <w:color w:val="002060"/>
          <w:sz w:val="24"/>
          <w:szCs w:val="24"/>
        </w:rPr>
        <w:t xml:space="preserve"> указывается наименование </w:t>
      </w:r>
      <w:r w:rsidRPr="00826F98">
        <w:rPr>
          <w:rFonts w:ascii="Times New Roman" w:eastAsiaTheme="minorHAnsi" w:hAnsi="Times New Roman"/>
          <w:b/>
          <w:color w:val="002060"/>
          <w:sz w:val="24"/>
          <w:szCs w:val="24"/>
          <w:u w:val="single"/>
        </w:rPr>
        <w:t>федеральной</w:t>
      </w:r>
      <w:r w:rsidRPr="00826F98">
        <w:rPr>
          <w:rFonts w:ascii="Times New Roman" w:eastAsiaTheme="minorHAnsi" w:hAnsi="Times New Roman"/>
          <w:color w:val="002060"/>
          <w:sz w:val="24"/>
          <w:szCs w:val="24"/>
        </w:rPr>
        <w:t xml:space="preserve"> целевой программы (подпрограммы, основного мероприятия (отдельных их этапов), по которым в приложении отражены результаты исполнения мероприятий за отчетный период.</w:t>
      </w:r>
      <w:proofErr w:type="gramEnd"/>
    </w:p>
    <w:p w:rsidR="00826F98" w:rsidRP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lang w:eastAsia="ru-RU"/>
        </w:rPr>
      </w:pPr>
      <w:r w:rsidRPr="00826F98">
        <w:rPr>
          <w:rFonts w:ascii="Times New Roman" w:eastAsiaTheme="minorHAnsi" w:hAnsi="Times New Roman" w:cstheme="minorBidi"/>
          <w:color w:val="002060"/>
          <w:sz w:val="24"/>
          <w:szCs w:val="24"/>
        </w:rPr>
        <w:t xml:space="preserve">Заполнение (ф. 0503166)  </w:t>
      </w:r>
      <w:r w:rsidRPr="00826F98">
        <w:rPr>
          <w:rFonts w:ascii="Times New Roman" w:eastAsiaTheme="minorHAnsi" w:hAnsi="Times New Roman" w:cstheme="minorBidi"/>
          <w:b/>
          <w:color w:val="002060"/>
          <w:sz w:val="24"/>
          <w:szCs w:val="24"/>
        </w:rPr>
        <w:t>не соответствует</w:t>
      </w:r>
      <w:r w:rsidRPr="00826F98">
        <w:rPr>
          <w:rFonts w:ascii="Times New Roman" w:eastAsiaTheme="minorHAnsi" w:hAnsi="Times New Roman" w:cstheme="minorBidi"/>
          <w:color w:val="002060"/>
          <w:sz w:val="24"/>
          <w:szCs w:val="24"/>
        </w:rPr>
        <w:t xml:space="preserve"> Инструкции 191н.</w:t>
      </w:r>
      <w:r w:rsidRPr="00826F98">
        <w:rPr>
          <w:rFonts w:ascii="Times New Roman" w:eastAsia="Times New Roman" w:hAnsi="Times New Roman"/>
          <w:color w:val="002060"/>
          <w:sz w:val="24"/>
          <w:szCs w:val="24"/>
          <w:lang w:eastAsia="ru-RU"/>
        </w:rPr>
        <w:t xml:space="preserve">  Отсутствует к</w:t>
      </w:r>
      <w:r w:rsidRPr="00826F98">
        <w:rPr>
          <w:rFonts w:ascii="Times New Roman" w:hAnsi="Times New Roman"/>
          <w:color w:val="002060"/>
          <w:sz w:val="24"/>
          <w:szCs w:val="24"/>
        </w:rPr>
        <w:t xml:space="preserve">од целевой статьи расходов по </w:t>
      </w:r>
      <w:hyperlink r:id="rId28" w:anchor="/document/71971578/entry/15000" w:history="1">
        <w:r w:rsidRPr="00826F98">
          <w:rPr>
            <w:rFonts w:ascii="Times New Roman" w:hAnsi="Times New Roman"/>
            <w:color w:val="002060"/>
            <w:sz w:val="24"/>
            <w:szCs w:val="24"/>
          </w:rPr>
          <w:t>бюджетной классификации</w:t>
        </w:r>
      </w:hyperlink>
      <w:r w:rsidRPr="00826F98">
        <w:rPr>
          <w:rFonts w:ascii="Times New Roman" w:hAnsi="Times New Roman"/>
          <w:color w:val="002060"/>
          <w:sz w:val="24"/>
          <w:szCs w:val="24"/>
        </w:rPr>
        <w:t>. Произвести проверку контрольных соотношений с другими формами невозможно.</w:t>
      </w:r>
    </w:p>
    <w:p w:rsidR="00826F98" w:rsidRPr="00826F98" w:rsidRDefault="00826F98" w:rsidP="00826F98">
      <w:pPr>
        <w:spacing w:after="0" w:line="240" w:lineRule="auto"/>
        <w:ind w:firstLine="709"/>
        <w:jc w:val="both"/>
        <w:rPr>
          <w:rFonts w:ascii="Times New Roman" w:eastAsiaTheme="minorEastAsia" w:hAnsi="Times New Roman"/>
          <w:color w:val="002060"/>
          <w:sz w:val="24"/>
          <w:szCs w:val="24"/>
          <w:lang w:eastAsia="ru-RU"/>
        </w:rPr>
      </w:pPr>
      <w:proofErr w:type="gramStart"/>
      <w:r w:rsidRPr="00826F98">
        <w:rPr>
          <w:rFonts w:ascii="Times New Roman" w:eastAsiaTheme="minorHAnsi" w:hAnsi="Times New Roman" w:cstheme="minorBidi"/>
          <w:color w:val="002060"/>
          <w:sz w:val="24"/>
          <w:szCs w:val="24"/>
        </w:rPr>
        <w:t>Проверкой установлено, в предоставленных в Контрольно-счетную палату МО «Нерюнгринский район» сведениях об исполнении мероприят</w:t>
      </w:r>
      <w:r w:rsidR="004D45C1">
        <w:rPr>
          <w:rFonts w:ascii="Times New Roman" w:eastAsiaTheme="minorHAnsi" w:hAnsi="Times New Roman" w:cstheme="minorBidi"/>
          <w:color w:val="002060"/>
          <w:sz w:val="24"/>
          <w:szCs w:val="24"/>
        </w:rPr>
        <w:t xml:space="preserve">ий в рамках целевых программ </w:t>
      </w:r>
      <w:r w:rsidRPr="00826F98">
        <w:rPr>
          <w:rFonts w:ascii="Times New Roman" w:eastAsiaTheme="minorHAnsi" w:hAnsi="Times New Roman" w:cstheme="minorBidi"/>
          <w:color w:val="002060"/>
          <w:sz w:val="24"/>
          <w:szCs w:val="24"/>
        </w:rPr>
        <w:t xml:space="preserve"> ф. 0503166, отражены четырнадцать </w:t>
      </w:r>
      <w:r w:rsidRPr="00826F98">
        <w:rPr>
          <w:rFonts w:ascii="Times New Roman" w:eastAsiaTheme="minorHAnsi" w:hAnsi="Times New Roman" w:cstheme="minorBidi"/>
          <w:b/>
          <w:color w:val="002060"/>
          <w:sz w:val="24"/>
          <w:szCs w:val="24"/>
        </w:rPr>
        <w:t>муниципальных</w:t>
      </w:r>
      <w:r w:rsidRPr="00826F98">
        <w:rPr>
          <w:rFonts w:ascii="Times New Roman" w:eastAsiaTheme="minorHAnsi" w:hAnsi="Times New Roman" w:cstheme="minorBidi"/>
          <w:color w:val="002060"/>
          <w:sz w:val="24"/>
          <w:szCs w:val="24"/>
        </w:rPr>
        <w:t xml:space="preserve"> целевых программ, </w:t>
      </w:r>
      <w:r w:rsidRPr="00826F98">
        <w:rPr>
          <w:rFonts w:ascii="Times New Roman" w:eastAsiaTheme="minorHAnsi" w:hAnsi="Times New Roman"/>
          <w:color w:val="002060"/>
          <w:sz w:val="24"/>
          <w:szCs w:val="24"/>
        </w:rPr>
        <w:t xml:space="preserve">действующих </w:t>
      </w:r>
      <w:r w:rsidRPr="00826F98">
        <w:rPr>
          <w:rFonts w:ascii="Times New Roman" w:hAnsi="Times New Roman"/>
          <w:color w:val="002060"/>
          <w:sz w:val="24"/>
          <w:szCs w:val="24"/>
        </w:rPr>
        <w:t xml:space="preserve">в городском поселении «Поселок Беркакит» Нерюнгринского района в 2020 году, с утвержденным объемом финансирования 38 090,9 тыс. рублей, </w:t>
      </w:r>
      <w:r w:rsidRPr="00826F98">
        <w:rPr>
          <w:rFonts w:ascii="Times New Roman" w:eastAsiaTheme="minorEastAsia" w:hAnsi="Times New Roman"/>
          <w:color w:val="002060"/>
          <w:sz w:val="24"/>
          <w:szCs w:val="24"/>
          <w:lang w:eastAsia="ru-RU"/>
        </w:rPr>
        <w:t>в том числе: из средств местного бюджета – 24 591,8  тыс. рублей;</w:t>
      </w:r>
      <w:proofErr w:type="gramEnd"/>
      <w:r w:rsidRPr="00826F98">
        <w:rPr>
          <w:rFonts w:ascii="Times New Roman" w:eastAsiaTheme="minorEastAsia" w:hAnsi="Times New Roman"/>
          <w:color w:val="002060"/>
          <w:sz w:val="24"/>
          <w:szCs w:val="24"/>
          <w:lang w:eastAsia="ru-RU"/>
        </w:rPr>
        <w:t xml:space="preserve"> из средств государственного бюджета Республики Саха (Якутия) – 13 499,1 тыс. рублей. Фактическое исполнение составило </w:t>
      </w:r>
      <w:r w:rsidRPr="00826F98">
        <w:rPr>
          <w:rFonts w:ascii="Times New Roman" w:hAnsi="Times New Roman"/>
          <w:b/>
          <w:color w:val="002060"/>
          <w:sz w:val="24"/>
          <w:szCs w:val="24"/>
        </w:rPr>
        <w:t>36 031,5</w:t>
      </w:r>
      <w:r w:rsidRPr="00826F98">
        <w:rPr>
          <w:rFonts w:ascii="Times New Roman" w:hAnsi="Times New Roman"/>
          <w:color w:val="002060"/>
          <w:sz w:val="24"/>
          <w:szCs w:val="24"/>
        </w:rPr>
        <w:t xml:space="preserve"> тыс. рублей или 95,1% от выделенных ассигнований.</w:t>
      </w:r>
      <w:r w:rsidRPr="00826F98">
        <w:rPr>
          <w:rFonts w:ascii="Times New Roman" w:hAnsi="Times New Roman"/>
          <w:color w:val="002060"/>
          <w:sz w:val="24"/>
          <w:szCs w:val="24"/>
        </w:rPr>
        <w:tab/>
      </w:r>
    </w:p>
    <w:p w:rsidR="00826F98" w:rsidRP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rPr>
      </w:pP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sidRPr="00826F98">
        <w:rPr>
          <w:rFonts w:ascii="Times New Roman" w:eastAsia="Times New Roman" w:hAnsi="Times New Roman"/>
          <w:b/>
          <w:color w:val="002060"/>
          <w:sz w:val="24"/>
          <w:szCs w:val="24"/>
        </w:rPr>
        <w:t xml:space="preserve">Сведения о движении нефинансовых активов </w:t>
      </w:r>
      <w:hyperlink r:id="rId29" w:history="1">
        <w:r w:rsidRPr="00826F98">
          <w:rPr>
            <w:rFonts w:ascii="Times New Roman" w:hAnsi="Times New Roman"/>
            <w:b/>
            <w:color w:val="002060"/>
            <w:sz w:val="24"/>
            <w:szCs w:val="24"/>
            <w:u w:val="single"/>
          </w:rPr>
          <w:t>(ф. 0503168)</w:t>
        </w:r>
      </w:hyperlink>
      <w:r w:rsidRPr="00826F98">
        <w:rPr>
          <w:rFonts w:ascii="Times New Roman" w:eastAsia="Times New Roman" w:hAnsi="Times New Roman"/>
          <w:color w:val="002060"/>
          <w:sz w:val="24"/>
          <w:szCs w:val="24"/>
        </w:rPr>
        <w:t xml:space="preserve"> заполнены в соответствии  с п. 166 </w:t>
      </w:r>
      <w:r w:rsidRPr="00826F98">
        <w:rPr>
          <w:rFonts w:ascii="Times New Roman" w:eastAsia="Times New Roman" w:hAnsi="Times New Roman"/>
          <w:color w:val="002060"/>
          <w:sz w:val="24"/>
          <w:szCs w:val="24"/>
          <w:lang w:eastAsia="ru-RU"/>
        </w:rPr>
        <w:t>Инструкции N 191н</w:t>
      </w:r>
      <w:r w:rsidRPr="00826F98">
        <w:rPr>
          <w:rFonts w:ascii="Times New Roman" w:eastAsia="Times New Roman" w:hAnsi="Times New Roman"/>
          <w:color w:val="002060"/>
          <w:sz w:val="24"/>
          <w:szCs w:val="24"/>
        </w:rPr>
        <w:t xml:space="preserve">. </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sidRPr="00826F98">
        <w:rPr>
          <w:rFonts w:ascii="Times New Roman" w:eastAsia="Times New Roman" w:hAnsi="Times New Roman"/>
          <w:color w:val="002060"/>
          <w:sz w:val="24"/>
          <w:szCs w:val="24"/>
          <w:lang w:eastAsia="ru-RU"/>
        </w:rPr>
        <w:t xml:space="preserve">Предоставленный реестр муниципального имущества (далее - Реестр) ведется                   </w:t>
      </w:r>
      <w:r w:rsidRPr="00826F98">
        <w:rPr>
          <w:rFonts w:ascii="Times New Roman" w:eastAsia="Times New Roman" w:hAnsi="Times New Roman"/>
          <w:b/>
          <w:color w:val="002060"/>
          <w:sz w:val="24"/>
          <w:szCs w:val="24"/>
          <w:lang w:eastAsia="ru-RU"/>
        </w:rPr>
        <w:t>в нарушение</w:t>
      </w:r>
      <w:r w:rsidRPr="00826F98">
        <w:rPr>
          <w:rFonts w:ascii="Times New Roman" w:eastAsia="Times New Roman" w:hAnsi="Times New Roman"/>
          <w:color w:val="002060"/>
          <w:sz w:val="24"/>
          <w:szCs w:val="24"/>
          <w:lang w:eastAsia="ru-RU"/>
        </w:rPr>
        <w:t xml:space="preserve">  </w:t>
      </w:r>
      <w:r w:rsidRPr="00826F98">
        <w:rPr>
          <w:rFonts w:ascii="Times New Roman" w:hAnsi="Times New Roman"/>
          <w:color w:val="002060"/>
          <w:sz w:val="24"/>
          <w:szCs w:val="24"/>
        </w:rPr>
        <w:t>Приказа Министерства экономического развития РФ от 30 августа 2011</w:t>
      </w:r>
      <w:r w:rsidR="004D45C1">
        <w:rPr>
          <w:rFonts w:ascii="Times New Roman" w:hAnsi="Times New Roman"/>
          <w:color w:val="002060"/>
          <w:sz w:val="24"/>
          <w:szCs w:val="24"/>
        </w:rPr>
        <w:t>года</w:t>
      </w:r>
      <w:r w:rsidRPr="00826F98">
        <w:rPr>
          <w:rFonts w:ascii="Times New Roman" w:hAnsi="Times New Roman"/>
          <w:color w:val="002060"/>
          <w:sz w:val="24"/>
          <w:szCs w:val="24"/>
        </w:rPr>
        <w:t xml:space="preserve"> </w:t>
      </w:r>
      <w:r w:rsidRPr="00826F98">
        <w:rPr>
          <w:rFonts w:ascii="Times New Roman" w:hAnsi="Times New Roman"/>
          <w:color w:val="002060"/>
          <w:sz w:val="24"/>
          <w:szCs w:val="24"/>
        </w:rPr>
        <w:lastRenderedPageBreak/>
        <w:t>№ 424 "Об утверждении Порядка ведения органами местного самоуправления реестров муниципального имущества".</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sidRPr="00826F98">
        <w:rPr>
          <w:rFonts w:ascii="Times New Roman" w:hAnsi="Times New Roman"/>
          <w:color w:val="002060"/>
          <w:sz w:val="24"/>
          <w:szCs w:val="24"/>
        </w:rPr>
        <w:t>В Реестре на 01.01.2020 года отсутствует учет земельных участков. В Реестре на 01.01.2021 года отсутствуют показатели о кадастровой, балансовой и остаточной стоимости имущества, а также суммы начисленной амортизации.</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sidRPr="00826F98">
        <w:rPr>
          <w:rFonts w:ascii="Times New Roman" w:hAnsi="Times New Roman"/>
          <w:color w:val="002060"/>
          <w:sz w:val="24"/>
          <w:szCs w:val="24"/>
        </w:rPr>
        <w:t xml:space="preserve">В результате этого, произвести сверку данных, отраженных в Реестре муниципального имущества с данными, отраженными в отчетности </w:t>
      </w:r>
      <w:r w:rsidRPr="00826F98">
        <w:rPr>
          <w:rFonts w:ascii="Times New Roman" w:hAnsi="Times New Roman"/>
          <w:b/>
          <w:color w:val="002060"/>
          <w:sz w:val="24"/>
          <w:szCs w:val="24"/>
        </w:rPr>
        <w:t>не представляется возможным</w:t>
      </w:r>
      <w:r w:rsidRPr="00826F98">
        <w:rPr>
          <w:rFonts w:ascii="Times New Roman" w:hAnsi="Times New Roman"/>
          <w:color w:val="002060"/>
          <w:sz w:val="24"/>
          <w:szCs w:val="24"/>
        </w:rPr>
        <w:t>.</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sidRPr="00826F98">
        <w:rPr>
          <w:rFonts w:ascii="Times New Roman" w:eastAsia="Times New Roman" w:hAnsi="Times New Roman"/>
          <w:b/>
          <w:color w:val="002060"/>
          <w:sz w:val="24"/>
          <w:szCs w:val="24"/>
          <w:lang w:eastAsia="ru-RU"/>
        </w:rPr>
        <w:t xml:space="preserve">Сведения по дебиторской и кредиторской задолженности </w:t>
      </w:r>
      <w:hyperlink r:id="rId30" w:history="1">
        <w:r w:rsidRPr="00826F98">
          <w:rPr>
            <w:rFonts w:ascii="Times New Roman" w:eastAsia="Times New Roman" w:hAnsi="Times New Roman"/>
            <w:b/>
            <w:color w:val="002060"/>
            <w:sz w:val="24"/>
            <w:szCs w:val="24"/>
            <w:u w:val="single"/>
            <w:lang w:eastAsia="ru-RU"/>
          </w:rPr>
          <w:t>(ф. 0503169)</w:t>
        </w:r>
      </w:hyperlink>
      <w:r w:rsidRPr="00826F98">
        <w:rPr>
          <w:rFonts w:ascii="Times New Roman" w:hAnsi="Times New Roman"/>
          <w:color w:val="002060"/>
          <w:sz w:val="24"/>
          <w:szCs w:val="24"/>
        </w:rPr>
        <w:t>.</w:t>
      </w:r>
    </w:p>
    <w:p w:rsidR="00826F98" w:rsidRPr="00826F98" w:rsidRDefault="00826F98" w:rsidP="00826F98">
      <w:pPr>
        <w:spacing w:after="0" w:line="240" w:lineRule="auto"/>
        <w:ind w:firstLine="708"/>
        <w:jc w:val="both"/>
        <w:rPr>
          <w:rFonts w:ascii="Times New Roman" w:hAnsi="Times New Roman"/>
          <w:color w:val="002060"/>
          <w:sz w:val="24"/>
          <w:szCs w:val="24"/>
        </w:rPr>
      </w:pPr>
      <w:r w:rsidRPr="00826F98">
        <w:rPr>
          <w:rFonts w:ascii="Times New Roman" w:hAnsi="Times New Roman"/>
          <w:color w:val="002060"/>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826F98" w:rsidRP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2060"/>
          <w:sz w:val="24"/>
          <w:szCs w:val="24"/>
          <w:shd w:val="clear" w:color="auto" w:fill="FFFFFF"/>
        </w:rPr>
      </w:pPr>
      <w:r w:rsidRPr="00826F98">
        <w:rPr>
          <w:rFonts w:ascii="Times New Roman" w:hAnsi="Times New Roman"/>
          <w:color w:val="002060"/>
          <w:sz w:val="24"/>
          <w:szCs w:val="24"/>
          <w:shd w:val="clear" w:color="auto" w:fill="FFFFFF"/>
        </w:rPr>
        <w:t>Показатели, отраженные в Сведениях (</w:t>
      </w:r>
      <w:r w:rsidRPr="00826F98">
        <w:rPr>
          <w:rFonts w:ascii="Times New Roman" w:hAnsi="Times New Roman"/>
          <w:color w:val="002060"/>
          <w:sz w:val="24"/>
          <w:szCs w:val="24"/>
        </w:rPr>
        <w:t>ф.0503169)</w:t>
      </w:r>
      <w:r w:rsidRPr="00826F98">
        <w:rPr>
          <w:rFonts w:ascii="Times New Roman" w:hAnsi="Times New Roman"/>
          <w:color w:val="002060"/>
          <w:sz w:val="24"/>
          <w:szCs w:val="24"/>
          <w:shd w:val="clear" w:color="auto" w:fill="FFFFFF"/>
        </w:rPr>
        <w:t xml:space="preserve"> подтверждены соответствующими регистрами бюджетного учета.</w:t>
      </w:r>
    </w:p>
    <w:p w:rsidR="00826F98" w:rsidRPr="00826F98" w:rsidRDefault="00826F98" w:rsidP="00826F98">
      <w:pPr>
        <w:spacing w:after="0" w:line="240" w:lineRule="auto"/>
        <w:ind w:firstLine="708"/>
        <w:jc w:val="both"/>
        <w:rPr>
          <w:rFonts w:ascii="Times New Roman" w:hAnsi="Times New Roman"/>
          <w:color w:val="002060"/>
          <w:sz w:val="24"/>
          <w:szCs w:val="24"/>
        </w:rPr>
      </w:pPr>
      <w:r w:rsidRPr="00826F98">
        <w:rPr>
          <w:rFonts w:ascii="Times New Roman" w:hAnsi="Times New Roman"/>
          <w:color w:val="002060"/>
          <w:sz w:val="24"/>
          <w:szCs w:val="24"/>
        </w:rPr>
        <w:t>Сведения о дебиторской задолженности в разрезе счетов бухгалтерского учета приведены в таблице:</w:t>
      </w:r>
      <w:r w:rsidRPr="00826F98">
        <w:rPr>
          <w:rFonts w:ascii="Times New Roman" w:hAnsi="Times New Roman"/>
          <w:color w:val="002060"/>
          <w:sz w:val="24"/>
          <w:szCs w:val="24"/>
        </w:rPr>
        <w:tab/>
        <w:t xml:space="preserve">                                     </w:t>
      </w:r>
    </w:p>
    <w:p w:rsidR="00826F98" w:rsidRPr="00826F98" w:rsidRDefault="00826F98" w:rsidP="00826F98">
      <w:pPr>
        <w:spacing w:after="0" w:line="240" w:lineRule="auto"/>
        <w:ind w:firstLine="708"/>
        <w:jc w:val="right"/>
        <w:rPr>
          <w:rFonts w:ascii="Times New Roman" w:hAnsi="Times New Roman"/>
          <w:color w:val="1A1A1A" w:themeColor="background1" w:themeShade="1A"/>
          <w:sz w:val="24"/>
          <w:szCs w:val="24"/>
        </w:rPr>
      </w:pPr>
      <w:r w:rsidRPr="00826F98">
        <w:rPr>
          <w:rFonts w:ascii="Times New Roman" w:hAnsi="Times New Roman"/>
          <w:color w:val="1A1A1A" w:themeColor="background1" w:themeShade="1A"/>
          <w:sz w:val="24"/>
          <w:szCs w:val="24"/>
        </w:rPr>
        <w:t xml:space="preserve">                                                                                                                  </w:t>
      </w:r>
      <w:r w:rsidRPr="00826F98">
        <w:rPr>
          <w:rFonts w:ascii="Times New Roman" w:hAnsi="Times New Roman"/>
          <w:color w:val="1A1A1A" w:themeColor="background1" w:themeShade="1A"/>
          <w:sz w:val="24"/>
          <w:szCs w:val="24"/>
        </w:rPr>
        <w:tab/>
      </w:r>
      <w:r w:rsidRPr="00826F98">
        <w:rPr>
          <w:rFonts w:ascii="Times New Roman" w:hAnsi="Times New Roman"/>
          <w:color w:val="1A1A1A" w:themeColor="background1" w:themeShade="1A"/>
          <w:sz w:val="24"/>
          <w:szCs w:val="24"/>
        </w:rPr>
        <w:tab/>
      </w:r>
      <w:r w:rsidRPr="00826F98">
        <w:rPr>
          <w:rFonts w:ascii="Times New Roman" w:hAnsi="Times New Roman"/>
          <w:color w:val="002060"/>
          <w:sz w:val="24"/>
          <w:szCs w:val="24"/>
        </w:rPr>
        <w:t>рублей</w:t>
      </w:r>
    </w:p>
    <w:tbl>
      <w:tblPr>
        <w:tblW w:w="9796" w:type="dxa"/>
        <w:tblInd w:w="93" w:type="dxa"/>
        <w:tblLook w:val="04A0" w:firstRow="1" w:lastRow="0" w:firstColumn="1" w:lastColumn="0" w:noHBand="0" w:noVBand="1"/>
      </w:tblPr>
      <w:tblGrid>
        <w:gridCol w:w="960"/>
        <w:gridCol w:w="3591"/>
        <w:gridCol w:w="1843"/>
        <w:gridCol w:w="1843"/>
        <w:gridCol w:w="1559"/>
      </w:tblGrid>
      <w:tr w:rsidR="00826F98" w:rsidRPr="00826F98" w:rsidTr="00826F98">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Дебиторская задолженность за 2020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отклонения              (гр.4 - гр.3)</w:t>
            </w:r>
          </w:p>
        </w:tc>
      </w:tr>
      <w:tr w:rsidR="00826F98" w:rsidRPr="00826F98" w:rsidTr="00826F98">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26F98" w:rsidRPr="00826F98" w:rsidRDefault="00826F98" w:rsidP="00826F98">
            <w:pPr>
              <w:spacing w:after="0" w:line="240" w:lineRule="auto"/>
              <w:rPr>
                <w:rFonts w:ascii="Times New Roman" w:eastAsia="Times New Roman" w:hAnsi="Times New Roman"/>
                <w:b/>
                <w:bCs/>
                <w:color w:val="002060"/>
                <w:sz w:val="18"/>
                <w:szCs w:val="1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826F98" w:rsidRPr="00826F98" w:rsidRDefault="00826F98" w:rsidP="00826F98">
            <w:pPr>
              <w:spacing w:after="0" w:line="240" w:lineRule="auto"/>
              <w:rPr>
                <w:rFonts w:ascii="Times New Roman" w:eastAsia="Times New Roman" w:hAnsi="Times New Roman"/>
                <w:b/>
                <w:bCs/>
                <w:color w:val="002060"/>
                <w:sz w:val="18"/>
                <w:szCs w:val="1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на конец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26F98" w:rsidRPr="00826F98" w:rsidRDefault="00826F98" w:rsidP="00826F98">
            <w:pPr>
              <w:spacing w:after="0" w:line="240" w:lineRule="auto"/>
              <w:rPr>
                <w:rFonts w:ascii="Times New Roman" w:eastAsia="Times New Roman" w:hAnsi="Times New Roman"/>
                <w:b/>
                <w:bCs/>
                <w:color w:val="002060"/>
                <w:sz w:val="18"/>
                <w:szCs w:val="18"/>
                <w:lang w:eastAsia="ru-RU"/>
              </w:rPr>
            </w:pPr>
          </w:p>
        </w:tc>
      </w:tr>
      <w:tr w:rsidR="00826F98" w:rsidRPr="00826F98" w:rsidTr="00826F98">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4"/>
                <w:szCs w:val="14"/>
                <w:lang w:eastAsia="ru-RU"/>
              </w:rPr>
            </w:pPr>
            <w:r w:rsidRPr="00826F98">
              <w:rPr>
                <w:rFonts w:ascii="Times New Roman" w:eastAsia="Times New Roman" w:hAnsi="Times New Roman"/>
                <w:b/>
                <w:bCs/>
                <w:color w:val="002060"/>
                <w:sz w:val="14"/>
                <w:szCs w:val="1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4"/>
                <w:szCs w:val="14"/>
                <w:lang w:eastAsia="ru-RU"/>
              </w:rPr>
            </w:pPr>
            <w:r w:rsidRPr="00826F98">
              <w:rPr>
                <w:rFonts w:ascii="Times New Roman" w:eastAsia="Times New Roman" w:hAnsi="Times New Roman"/>
                <w:b/>
                <w:bCs/>
                <w:color w:val="002060"/>
                <w:sz w:val="14"/>
                <w:szCs w:val="1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4"/>
                <w:szCs w:val="14"/>
                <w:lang w:eastAsia="ru-RU"/>
              </w:rPr>
            </w:pPr>
            <w:r w:rsidRPr="00826F98">
              <w:rPr>
                <w:rFonts w:ascii="Times New Roman" w:eastAsia="Times New Roman" w:hAnsi="Times New Roman"/>
                <w:b/>
                <w:bCs/>
                <w:color w:val="002060"/>
                <w:sz w:val="14"/>
                <w:szCs w:val="1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4"/>
                <w:szCs w:val="14"/>
                <w:lang w:eastAsia="ru-RU"/>
              </w:rPr>
            </w:pPr>
            <w:r w:rsidRPr="00826F98">
              <w:rPr>
                <w:rFonts w:ascii="Times New Roman" w:eastAsia="Times New Roman" w:hAnsi="Times New Roman"/>
                <w:b/>
                <w:bCs/>
                <w:color w:val="002060"/>
                <w:sz w:val="14"/>
                <w:szCs w:val="14"/>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4"/>
                <w:szCs w:val="14"/>
                <w:lang w:eastAsia="ru-RU"/>
              </w:rPr>
            </w:pPr>
            <w:r w:rsidRPr="00826F98">
              <w:rPr>
                <w:rFonts w:ascii="Times New Roman" w:eastAsia="Times New Roman" w:hAnsi="Times New Roman"/>
                <w:b/>
                <w:bCs/>
                <w:color w:val="002060"/>
                <w:sz w:val="14"/>
                <w:szCs w:val="14"/>
                <w:lang w:eastAsia="ru-RU"/>
              </w:rPr>
              <w:t>5</w:t>
            </w:r>
          </w:p>
        </w:tc>
      </w:tr>
      <w:tr w:rsidR="00826F98" w:rsidRPr="00826F98" w:rsidTr="00826F98">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1.205.00</w:t>
            </w:r>
          </w:p>
        </w:tc>
        <w:tc>
          <w:tcPr>
            <w:tcW w:w="3591" w:type="dxa"/>
            <w:tcBorders>
              <w:top w:val="single" w:sz="4" w:space="0" w:color="auto"/>
              <w:left w:val="nil"/>
              <w:bottom w:val="single" w:sz="4" w:space="0" w:color="auto"/>
              <w:right w:val="single" w:sz="4" w:space="0" w:color="auto"/>
            </w:tcBorders>
            <w:shd w:val="clear" w:color="auto" w:fill="auto"/>
            <w:vAlign w:val="center"/>
          </w:tcPr>
          <w:p w:rsidR="00826F98" w:rsidRPr="00826F98" w:rsidRDefault="00826F98" w:rsidP="00826F98">
            <w:pPr>
              <w:spacing w:after="0" w:line="240" w:lineRule="auto"/>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Расчеты по доходам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1 186 288,18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786 512,07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-399 776,11</w:t>
            </w:r>
          </w:p>
        </w:tc>
      </w:tr>
      <w:tr w:rsidR="00826F98" w:rsidRPr="00826F98" w:rsidTr="00826F98">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1.206.00</w:t>
            </w:r>
          </w:p>
        </w:tc>
        <w:tc>
          <w:tcPr>
            <w:tcW w:w="3591" w:type="dxa"/>
            <w:tcBorders>
              <w:top w:val="single" w:sz="4" w:space="0" w:color="auto"/>
              <w:left w:val="nil"/>
              <w:bottom w:val="single" w:sz="4" w:space="0" w:color="auto"/>
              <w:right w:val="single" w:sz="4" w:space="0" w:color="auto"/>
            </w:tcBorders>
            <w:shd w:val="clear" w:color="auto" w:fill="auto"/>
            <w:vAlign w:val="center"/>
          </w:tcPr>
          <w:p w:rsidR="00826F98" w:rsidRPr="00826F98" w:rsidRDefault="00826F98" w:rsidP="00826F98">
            <w:pPr>
              <w:spacing w:after="0" w:line="240" w:lineRule="auto"/>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 xml:space="preserve">Расчеты по выданным авансам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228 361,78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305 974,71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77 612,32</w:t>
            </w:r>
          </w:p>
        </w:tc>
      </w:tr>
      <w:tr w:rsidR="00826F98" w:rsidRPr="00826F98" w:rsidTr="00826F98">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1.208.00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826F98" w:rsidRPr="00826F98" w:rsidRDefault="00826F98" w:rsidP="00826F98">
            <w:pPr>
              <w:spacing w:after="0" w:line="240" w:lineRule="auto"/>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Расчеты с подотчетными лицами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68 000,00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-68 000,00</w:t>
            </w:r>
          </w:p>
        </w:tc>
      </w:tr>
      <w:tr w:rsidR="00826F98" w:rsidRPr="00826F98" w:rsidTr="00826F98">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1.209.00</w:t>
            </w:r>
          </w:p>
        </w:tc>
        <w:tc>
          <w:tcPr>
            <w:tcW w:w="3591" w:type="dxa"/>
            <w:tcBorders>
              <w:top w:val="single" w:sz="4" w:space="0" w:color="auto"/>
              <w:left w:val="nil"/>
              <w:bottom w:val="single" w:sz="4" w:space="0" w:color="auto"/>
              <w:right w:val="nil"/>
            </w:tcBorders>
            <w:shd w:val="clear" w:color="auto" w:fill="auto"/>
            <w:vAlign w:val="center"/>
            <w:hideMark/>
          </w:tcPr>
          <w:p w:rsidR="00826F98" w:rsidRPr="00826F98" w:rsidRDefault="00826F98" w:rsidP="00826F98">
            <w:pPr>
              <w:spacing w:after="0" w:line="240" w:lineRule="auto"/>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Расчеты по ущербу и иным доходам</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2 164 623,04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2 164 623,04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0,0</w:t>
            </w:r>
          </w:p>
        </w:tc>
      </w:tr>
      <w:tr w:rsidR="00826F98" w:rsidRPr="00826F98" w:rsidTr="00826F98">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3 647 273,00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3 257 109,82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-390 163,79</w:t>
            </w:r>
          </w:p>
        </w:tc>
      </w:tr>
    </w:tbl>
    <w:p w:rsidR="00826F98" w:rsidRPr="00826F98" w:rsidRDefault="00826F98" w:rsidP="00826F98">
      <w:pPr>
        <w:autoSpaceDE w:val="0"/>
        <w:autoSpaceDN w:val="0"/>
        <w:adjustRightInd w:val="0"/>
        <w:spacing w:after="0" w:line="240" w:lineRule="auto"/>
        <w:ind w:firstLine="357"/>
        <w:jc w:val="both"/>
        <w:rPr>
          <w:rFonts w:ascii="Times New Roman" w:hAnsi="Times New Roman"/>
          <w:color w:val="1A1A1A" w:themeColor="background1" w:themeShade="1A"/>
          <w:sz w:val="24"/>
          <w:szCs w:val="24"/>
        </w:rPr>
      </w:pPr>
    </w:p>
    <w:p w:rsidR="00826F98" w:rsidRPr="00826F98" w:rsidRDefault="00826F98" w:rsidP="00826F98">
      <w:pPr>
        <w:spacing w:after="0" w:line="240" w:lineRule="auto"/>
        <w:ind w:firstLine="708"/>
        <w:jc w:val="both"/>
        <w:rPr>
          <w:rFonts w:ascii="Times New Roman" w:hAnsi="Times New Roman"/>
          <w:color w:val="002060"/>
          <w:sz w:val="24"/>
          <w:szCs w:val="24"/>
        </w:rPr>
      </w:pPr>
      <w:r w:rsidRPr="00826F98">
        <w:rPr>
          <w:rFonts w:ascii="Times New Roman" w:hAnsi="Times New Roman"/>
          <w:color w:val="002060"/>
          <w:sz w:val="24"/>
          <w:szCs w:val="24"/>
        </w:rPr>
        <w:t>Как видно из данных, приведенных в таблице, уменьшение дебиторской задолженности составило 390 163,79 рублей.</w:t>
      </w:r>
    </w:p>
    <w:p w:rsidR="00826F98" w:rsidRPr="00826F98" w:rsidRDefault="00826F98" w:rsidP="00826F98">
      <w:pPr>
        <w:spacing w:after="0" w:line="240" w:lineRule="auto"/>
        <w:ind w:firstLine="708"/>
        <w:jc w:val="both"/>
        <w:rPr>
          <w:rFonts w:ascii="Times New Roman" w:hAnsi="Times New Roman"/>
          <w:color w:val="002060"/>
          <w:sz w:val="24"/>
          <w:szCs w:val="24"/>
        </w:rPr>
      </w:pPr>
      <w:r w:rsidRPr="00826F98">
        <w:rPr>
          <w:rFonts w:ascii="Times New Roman" w:hAnsi="Times New Roman"/>
          <w:color w:val="002060"/>
          <w:sz w:val="24"/>
          <w:szCs w:val="24"/>
        </w:rPr>
        <w:t>Остатки средств образовались по следующим причинам:</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xml:space="preserve">- по счету </w:t>
      </w:r>
      <w:r w:rsidRPr="00826F98">
        <w:rPr>
          <w:rFonts w:ascii="Times New Roman" w:eastAsia="Times New Roman" w:hAnsi="Times New Roman"/>
          <w:color w:val="002060"/>
          <w:sz w:val="24"/>
          <w:szCs w:val="24"/>
          <w:lang w:eastAsia="ru-RU"/>
        </w:rPr>
        <w:t>1.205.00</w:t>
      </w:r>
      <w:r w:rsidRPr="00826F98">
        <w:rPr>
          <w:rFonts w:ascii="Times New Roman" w:hAnsi="Times New Roman"/>
          <w:color w:val="002060"/>
          <w:sz w:val="24"/>
          <w:szCs w:val="24"/>
        </w:rPr>
        <w:t xml:space="preserve"> в сумме – 786 512,07 руб.  задолженность по арендной плате за земельные участки ( ООО «Юбилейный» - 307 544,57 руб., ИП «Савелова А.С.- 478 967,50 руб.,           ИЖС</w:t>
      </w:r>
      <w:proofErr w:type="gramStart"/>
      <w:r w:rsidRPr="00826F98">
        <w:rPr>
          <w:rFonts w:ascii="Times New Roman" w:hAnsi="Times New Roman"/>
          <w:color w:val="002060"/>
          <w:sz w:val="24"/>
          <w:szCs w:val="24"/>
        </w:rPr>
        <w:t xml:space="preserve"> ,</w:t>
      </w:r>
      <w:proofErr w:type="gramEnd"/>
      <w:r w:rsidRPr="00826F98">
        <w:rPr>
          <w:rFonts w:ascii="Times New Roman" w:hAnsi="Times New Roman"/>
          <w:color w:val="002060"/>
          <w:sz w:val="24"/>
          <w:szCs w:val="24"/>
        </w:rPr>
        <w:t>гаражи -70 002,75).</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xml:space="preserve">- по счету </w:t>
      </w:r>
      <w:r w:rsidRPr="00826F98">
        <w:rPr>
          <w:rFonts w:ascii="Times New Roman" w:eastAsia="Times New Roman" w:hAnsi="Times New Roman"/>
          <w:color w:val="002060"/>
          <w:sz w:val="24"/>
          <w:szCs w:val="24"/>
          <w:lang w:eastAsia="ru-RU"/>
        </w:rPr>
        <w:t>1.206.00</w:t>
      </w:r>
      <w:r w:rsidRPr="00826F98">
        <w:rPr>
          <w:rFonts w:ascii="Times New Roman" w:hAnsi="Times New Roman"/>
          <w:color w:val="002060"/>
          <w:sz w:val="24"/>
          <w:szCs w:val="24"/>
        </w:rPr>
        <w:t xml:space="preserve"> в сумме 305 974,71 рублей:</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в сумме – 8 194,10 руб</w:t>
      </w:r>
      <w:r w:rsidR="004D45C1">
        <w:rPr>
          <w:rFonts w:ascii="Times New Roman" w:hAnsi="Times New Roman"/>
          <w:color w:val="002060"/>
          <w:sz w:val="24"/>
          <w:szCs w:val="24"/>
        </w:rPr>
        <w:t>. ПАО «Ростелеком» услуги связи</w:t>
      </w:r>
      <w:r w:rsidRPr="00826F98">
        <w:rPr>
          <w:rFonts w:ascii="Times New Roman" w:hAnsi="Times New Roman"/>
          <w:color w:val="002060"/>
          <w:sz w:val="24"/>
          <w:szCs w:val="24"/>
        </w:rPr>
        <w:t>, предоплата за январь 2021 года;</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в сумме –  6 866,04 руб. ФГУП «Почта России» предоплата за подписку газет за 1 полугодие 2021 года;</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в сумме – 8 468,38 руб. ФГУП «Почта России» предоплата за абонентский ящик за 1 полугодие 2021 года;</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в сумме – 14 500,00 руб. Нерюнгринское отделение Энергосбыта ПАО «Якутскэнерго» предоплата за январь 2021 года;</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в сумме – 267 946,19 руб. АО «Дальневосточная генерирующая компания» филиал «НГРЭС» - предоплата за январь 2021 года;</w:t>
      </w:r>
    </w:p>
    <w:p w:rsidR="00826F98" w:rsidRPr="00826F98" w:rsidRDefault="00826F98" w:rsidP="00826F98">
      <w:pPr>
        <w:spacing w:after="0" w:line="240" w:lineRule="auto"/>
        <w:jc w:val="both"/>
        <w:rPr>
          <w:rFonts w:ascii="Times New Roman" w:hAnsi="Times New Roman"/>
          <w:color w:val="002060"/>
          <w:sz w:val="24"/>
          <w:szCs w:val="24"/>
        </w:rPr>
      </w:pPr>
      <w:proofErr w:type="gramStart"/>
      <w:r w:rsidRPr="00826F98">
        <w:rPr>
          <w:rFonts w:ascii="Times New Roman" w:hAnsi="Times New Roman"/>
          <w:color w:val="002060"/>
          <w:sz w:val="24"/>
          <w:szCs w:val="24"/>
        </w:rPr>
        <w:t xml:space="preserve">- по счету </w:t>
      </w:r>
      <w:r w:rsidRPr="00826F98">
        <w:rPr>
          <w:rFonts w:ascii="Times New Roman" w:eastAsia="Times New Roman" w:hAnsi="Times New Roman"/>
          <w:color w:val="002060"/>
          <w:sz w:val="24"/>
          <w:szCs w:val="24"/>
          <w:lang w:eastAsia="ru-RU"/>
        </w:rPr>
        <w:t xml:space="preserve">1.209.00 в сумме 2 164 623,04 руб. – в связи </w:t>
      </w:r>
      <w:r w:rsidRPr="00826F98">
        <w:rPr>
          <w:rFonts w:ascii="Times New Roman" w:hAnsi="Times New Roman"/>
          <w:color w:val="002060"/>
          <w:sz w:val="24"/>
          <w:szCs w:val="24"/>
        </w:rPr>
        <w:t>начислением в октябре 2008 года на ООО ПКФ «</w:t>
      </w:r>
      <w:proofErr w:type="spellStart"/>
      <w:r w:rsidRPr="00826F98">
        <w:rPr>
          <w:rFonts w:ascii="Times New Roman" w:hAnsi="Times New Roman"/>
          <w:color w:val="002060"/>
          <w:sz w:val="24"/>
          <w:szCs w:val="24"/>
        </w:rPr>
        <w:t>Сахаавтодор</w:t>
      </w:r>
      <w:proofErr w:type="spellEnd"/>
      <w:r w:rsidRPr="00826F98">
        <w:rPr>
          <w:rFonts w:ascii="Times New Roman" w:hAnsi="Times New Roman"/>
          <w:color w:val="002060"/>
          <w:sz w:val="24"/>
          <w:szCs w:val="24"/>
        </w:rPr>
        <w:t xml:space="preserve">»  суммы взыскания по решению </w:t>
      </w:r>
      <w:proofErr w:type="spellStart"/>
      <w:r w:rsidRPr="00826F98">
        <w:rPr>
          <w:rFonts w:ascii="Times New Roman" w:hAnsi="Times New Roman"/>
          <w:color w:val="002060"/>
          <w:sz w:val="24"/>
          <w:szCs w:val="24"/>
        </w:rPr>
        <w:t>Алданского</w:t>
      </w:r>
      <w:proofErr w:type="spellEnd"/>
      <w:r w:rsidRPr="00826F98">
        <w:rPr>
          <w:rFonts w:ascii="Times New Roman" w:hAnsi="Times New Roman"/>
          <w:color w:val="002060"/>
          <w:sz w:val="24"/>
          <w:szCs w:val="24"/>
        </w:rPr>
        <w:t xml:space="preserve"> районного суда дело № 1-209-2008 года от 23 сентября 2008 года  за не поставку оборудования по муниципальному контракту поставки автогрейдера ГС-10 и муниципального контракта поставки экскаватора ЭО-2621.</w:t>
      </w:r>
      <w:proofErr w:type="gramEnd"/>
      <w:r w:rsidRPr="00826F98">
        <w:rPr>
          <w:rFonts w:ascii="Times New Roman" w:hAnsi="Times New Roman"/>
          <w:color w:val="002060"/>
          <w:sz w:val="24"/>
          <w:szCs w:val="24"/>
        </w:rPr>
        <w:t xml:space="preserve"> Суммы  возмещения ущерба в 2020 году не поступали.</w:t>
      </w:r>
    </w:p>
    <w:p w:rsidR="00826F98" w:rsidRPr="00826F98" w:rsidRDefault="00826F98" w:rsidP="00826F98">
      <w:pPr>
        <w:spacing w:after="0" w:line="240" w:lineRule="auto"/>
        <w:ind w:firstLine="708"/>
        <w:jc w:val="both"/>
        <w:rPr>
          <w:rFonts w:ascii="Times New Roman" w:hAnsi="Times New Roman"/>
          <w:b/>
          <w:color w:val="002060"/>
          <w:sz w:val="24"/>
          <w:szCs w:val="24"/>
        </w:rPr>
      </w:pPr>
      <w:r w:rsidRPr="00826F98">
        <w:rPr>
          <w:rFonts w:ascii="Times New Roman" w:hAnsi="Times New Roman"/>
          <w:b/>
          <w:color w:val="002060"/>
          <w:sz w:val="24"/>
          <w:szCs w:val="24"/>
        </w:rPr>
        <w:lastRenderedPageBreak/>
        <w:t>Необходимо отметить, что дебиторская задолженность в сумме 2 164 623,04 рублей (сумма взыскания) образовалась с 2008 года. При этом</w:t>
      </w:r>
      <w:proofErr w:type="gramStart"/>
      <w:r w:rsidRPr="00826F98">
        <w:rPr>
          <w:rFonts w:ascii="Times New Roman" w:hAnsi="Times New Roman"/>
          <w:b/>
          <w:color w:val="002060"/>
          <w:sz w:val="24"/>
          <w:szCs w:val="24"/>
        </w:rPr>
        <w:t>,</w:t>
      </w:r>
      <w:proofErr w:type="gramEnd"/>
      <w:r w:rsidRPr="00826F98">
        <w:rPr>
          <w:rFonts w:ascii="Times New Roman" w:hAnsi="Times New Roman"/>
          <w:b/>
          <w:color w:val="002060"/>
          <w:sz w:val="24"/>
          <w:szCs w:val="24"/>
        </w:rPr>
        <w:t xml:space="preserve"> данная задолженность не отражена в форме как просроченная.</w:t>
      </w:r>
    </w:p>
    <w:p w:rsidR="00826F98" w:rsidRPr="00826F98" w:rsidRDefault="00826F98" w:rsidP="00826F98">
      <w:pPr>
        <w:spacing w:after="0" w:line="240" w:lineRule="auto"/>
        <w:ind w:firstLine="708"/>
        <w:jc w:val="both"/>
        <w:rPr>
          <w:rFonts w:ascii="Times New Roman" w:hAnsi="Times New Roman"/>
          <w:b/>
          <w:color w:val="002060"/>
          <w:sz w:val="24"/>
          <w:szCs w:val="24"/>
        </w:rPr>
      </w:pPr>
    </w:p>
    <w:p w:rsidR="00826F98" w:rsidRPr="00826F98" w:rsidRDefault="00826F98" w:rsidP="00826F98">
      <w:pPr>
        <w:spacing w:after="0" w:line="240" w:lineRule="auto"/>
        <w:ind w:firstLine="708"/>
        <w:jc w:val="both"/>
        <w:rPr>
          <w:rFonts w:ascii="Times New Roman" w:hAnsi="Times New Roman"/>
          <w:color w:val="002060"/>
          <w:sz w:val="24"/>
          <w:szCs w:val="24"/>
        </w:rPr>
      </w:pPr>
      <w:r w:rsidRPr="00826F98">
        <w:rPr>
          <w:rFonts w:ascii="Times New Roman" w:hAnsi="Times New Roman"/>
          <w:color w:val="002060"/>
          <w:sz w:val="24"/>
          <w:szCs w:val="24"/>
        </w:rPr>
        <w:t>Сведения о кредиторской задолженности в разрезе счетов бухгалтерского учета приведены в таблице:</w:t>
      </w:r>
    </w:p>
    <w:p w:rsidR="00826F98" w:rsidRPr="00826F98" w:rsidRDefault="00826F98" w:rsidP="00826F98">
      <w:pPr>
        <w:spacing w:after="0" w:line="240" w:lineRule="auto"/>
        <w:ind w:firstLine="708"/>
        <w:jc w:val="right"/>
        <w:rPr>
          <w:rFonts w:ascii="Times New Roman" w:hAnsi="Times New Roman"/>
          <w:color w:val="002060"/>
          <w:sz w:val="24"/>
          <w:szCs w:val="24"/>
        </w:rPr>
      </w:pPr>
      <w:r w:rsidRPr="00826F98">
        <w:rPr>
          <w:rFonts w:ascii="Times New Roman" w:hAnsi="Times New Roman"/>
          <w:color w:val="002060"/>
          <w:sz w:val="24"/>
          <w:szCs w:val="24"/>
        </w:rPr>
        <w:t xml:space="preserve">                                                                                                                  </w:t>
      </w:r>
      <w:r w:rsidRPr="00826F98">
        <w:rPr>
          <w:rFonts w:ascii="Times New Roman" w:hAnsi="Times New Roman"/>
          <w:color w:val="002060"/>
          <w:sz w:val="24"/>
          <w:szCs w:val="24"/>
        </w:rPr>
        <w:tab/>
      </w:r>
      <w:r w:rsidRPr="00826F98">
        <w:rPr>
          <w:rFonts w:ascii="Times New Roman" w:hAnsi="Times New Roman"/>
          <w:color w:val="002060"/>
          <w:sz w:val="24"/>
          <w:szCs w:val="24"/>
        </w:rPr>
        <w:tab/>
        <w:t xml:space="preserve"> рублей</w:t>
      </w:r>
    </w:p>
    <w:tbl>
      <w:tblPr>
        <w:tblW w:w="9796" w:type="dxa"/>
        <w:tblInd w:w="93" w:type="dxa"/>
        <w:tblLook w:val="04A0" w:firstRow="1" w:lastRow="0" w:firstColumn="1" w:lastColumn="0" w:noHBand="0" w:noVBand="1"/>
      </w:tblPr>
      <w:tblGrid>
        <w:gridCol w:w="960"/>
        <w:gridCol w:w="3591"/>
        <w:gridCol w:w="1843"/>
        <w:gridCol w:w="1843"/>
        <w:gridCol w:w="1559"/>
      </w:tblGrid>
      <w:tr w:rsidR="00826F98" w:rsidRPr="00826F98" w:rsidTr="00826F98">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Кредиторская задолженность за 2020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отклонения              (гр.4 - гр.3)</w:t>
            </w:r>
          </w:p>
        </w:tc>
      </w:tr>
      <w:tr w:rsidR="00826F98" w:rsidRPr="00826F98" w:rsidTr="00826F98">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26F98" w:rsidRPr="00826F98" w:rsidRDefault="00826F98" w:rsidP="00826F98">
            <w:pPr>
              <w:spacing w:after="0" w:line="240" w:lineRule="auto"/>
              <w:rPr>
                <w:rFonts w:ascii="Times New Roman" w:eastAsia="Times New Roman" w:hAnsi="Times New Roman"/>
                <w:b/>
                <w:bCs/>
                <w:color w:val="002060"/>
                <w:sz w:val="18"/>
                <w:szCs w:val="1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826F98" w:rsidRPr="00826F98" w:rsidRDefault="00826F98" w:rsidP="00826F98">
            <w:pPr>
              <w:spacing w:after="0" w:line="240" w:lineRule="auto"/>
              <w:rPr>
                <w:rFonts w:ascii="Times New Roman" w:eastAsia="Times New Roman" w:hAnsi="Times New Roman"/>
                <w:b/>
                <w:bCs/>
                <w:color w:val="002060"/>
                <w:sz w:val="18"/>
                <w:szCs w:val="1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на конец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26F98" w:rsidRPr="00826F98" w:rsidRDefault="00826F98" w:rsidP="00826F98">
            <w:pPr>
              <w:spacing w:after="0" w:line="240" w:lineRule="auto"/>
              <w:rPr>
                <w:rFonts w:ascii="Times New Roman" w:eastAsia="Times New Roman" w:hAnsi="Times New Roman"/>
                <w:b/>
                <w:bCs/>
                <w:color w:val="002060"/>
                <w:sz w:val="18"/>
                <w:szCs w:val="18"/>
                <w:lang w:eastAsia="ru-RU"/>
              </w:rPr>
            </w:pPr>
          </w:p>
        </w:tc>
      </w:tr>
      <w:tr w:rsidR="00826F98" w:rsidRPr="00826F98" w:rsidTr="00826F98">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4"/>
                <w:szCs w:val="14"/>
                <w:lang w:eastAsia="ru-RU"/>
              </w:rPr>
            </w:pPr>
            <w:r w:rsidRPr="00826F98">
              <w:rPr>
                <w:rFonts w:ascii="Times New Roman" w:eastAsia="Times New Roman" w:hAnsi="Times New Roman"/>
                <w:b/>
                <w:bCs/>
                <w:color w:val="002060"/>
                <w:sz w:val="14"/>
                <w:szCs w:val="1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4"/>
                <w:szCs w:val="14"/>
                <w:lang w:eastAsia="ru-RU"/>
              </w:rPr>
            </w:pPr>
            <w:r w:rsidRPr="00826F98">
              <w:rPr>
                <w:rFonts w:ascii="Times New Roman" w:eastAsia="Times New Roman" w:hAnsi="Times New Roman"/>
                <w:b/>
                <w:bCs/>
                <w:color w:val="002060"/>
                <w:sz w:val="14"/>
                <w:szCs w:val="1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4"/>
                <w:szCs w:val="14"/>
                <w:lang w:eastAsia="ru-RU"/>
              </w:rPr>
            </w:pPr>
            <w:r w:rsidRPr="00826F98">
              <w:rPr>
                <w:rFonts w:ascii="Times New Roman" w:eastAsia="Times New Roman" w:hAnsi="Times New Roman"/>
                <w:b/>
                <w:bCs/>
                <w:color w:val="002060"/>
                <w:sz w:val="14"/>
                <w:szCs w:val="1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4"/>
                <w:szCs w:val="14"/>
                <w:lang w:eastAsia="ru-RU"/>
              </w:rPr>
            </w:pPr>
            <w:r w:rsidRPr="00826F98">
              <w:rPr>
                <w:rFonts w:ascii="Times New Roman" w:eastAsia="Times New Roman" w:hAnsi="Times New Roman"/>
                <w:b/>
                <w:bCs/>
                <w:color w:val="002060"/>
                <w:sz w:val="14"/>
                <w:szCs w:val="14"/>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4"/>
                <w:szCs w:val="14"/>
                <w:lang w:eastAsia="ru-RU"/>
              </w:rPr>
            </w:pPr>
            <w:r w:rsidRPr="00826F98">
              <w:rPr>
                <w:rFonts w:ascii="Times New Roman" w:eastAsia="Times New Roman" w:hAnsi="Times New Roman"/>
                <w:b/>
                <w:bCs/>
                <w:color w:val="002060"/>
                <w:sz w:val="14"/>
                <w:szCs w:val="14"/>
                <w:lang w:eastAsia="ru-RU"/>
              </w:rPr>
              <w:t>5</w:t>
            </w:r>
          </w:p>
        </w:tc>
      </w:tr>
      <w:tr w:rsidR="00826F98" w:rsidRPr="00826F98" w:rsidTr="00826F98">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1.205.00</w:t>
            </w:r>
          </w:p>
        </w:tc>
        <w:tc>
          <w:tcPr>
            <w:tcW w:w="3591" w:type="dxa"/>
            <w:tcBorders>
              <w:top w:val="single" w:sz="4" w:space="0" w:color="auto"/>
              <w:left w:val="nil"/>
              <w:bottom w:val="single" w:sz="4" w:space="0" w:color="auto"/>
              <w:right w:val="single" w:sz="4" w:space="0" w:color="auto"/>
            </w:tcBorders>
            <w:shd w:val="clear" w:color="auto" w:fill="auto"/>
            <w:vAlign w:val="center"/>
          </w:tcPr>
          <w:p w:rsidR="00826F98" w:rsidRPr="00826F98" w:rsidRDefault="00826F98" w:rsidP="00826F98">
            <w:pPr>
              <w:spacing w:after="0" w:line="240" w:lineRule="auto"/>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Расчеты по принятым обязательствам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220 283,16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57 497,96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-162 785,20</w:t>
            </w:r>
          </w:p>
        </w:tc>
      </w:tr>
      <w:tr w:rsidR="00826F98" w:rsidRPr="00826F98" w:rsidTr="00826F98">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1.302.00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826F98" w:rsidRPr="00826F98" w:rsidRDefault="00826F98" w:rsidP="00826F98">
            <w:pPr>
              <w:spacing w:after="0" w:line="240" w:lineRule="auto"/>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 xml:space="preserve">Расчеты по принятым обязательствам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417 976,91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183 992,11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color w:val="002060"/>
                <w:sz w:val="18"/>
                <w:szCs w:val="18"/>
                <w:lang w:eastAsia="ru-RU"/>
              </w:rPr>
            </w:pPr>
            <w:r w:rsidRPr="00826F98">
              <w:rPr>
                <w:rFonts w:ascii="Times New Roman" w:eastAsia="Times New Roman" w:hAnsi="Times New Roman"/>
                <w:color w:val="002060"/>
                <w:sz w:val="18"/>
                <w:szCs w:val="18"/>
                <w:lang w:eastAsia="ru-RU"/>
              </w:rPr>
              <w:t>-233 984,80</w:t>
            </w:r>
          </w:p>
        </w:tc>
      </w:tr>
      <w:tr w:rsidR="00826F98" w:rsidRPr="00826F98" w:rsidTr="00826F98">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826F98" w:rsidRPr="00826F98" w:rsidRDefault="00826F98" w:rsidP="00826F98">
            <w:pPr>
              <w:spacing w:after="0" w:line="240" w:lineRule="auto"/>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638 260,07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241 490,07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6F98" w:rsidRPr="00826F98" w:rsidRDefault="00826F98" w:rsidP="00826F98">
            <w:pPr>
              <w:spacing w:after="0" w:line="240" w:lineRule="auto"/>
              <w:jc w:val="center"/>
              <w:rPr>
                <w:rFonts w:ascii="Times New Roman" w:eastAsia="Times New Roman" w:hAnsi="Times New Roman"/>
                <w:b/>
                <w:bCs/>
                <w:color w:val="002060"/>
                <w:sz w:val="18"/>
                <w:szCs w:val="18"/>
                <w:lang w:eastAsia="ru-RU"/>
              </w:rPr>
            </w:pPr>
            <w:r w:rsidRPr="00826F98">
              <w:rPr>
                <w:rFonts w:ascii="Times New Roman" w:eastAsia="Times New Roman" w:hAnsi="Times New Roman"/>
                <w:b/>
                <w:bCs/>
                <w:color w:val="002060"/>
                <w:sz w:val="18"/>
                <w:szCs w:val="18"/>
                <w:lang w:eastAsia="ru-RU"/>
              </w:rPr>
              <w:t>-396 770,00</w:t>
            </w:r>
          </w:p>
        </w:tc>
      </w:tr>
    </w:tbl>
    <w:p w:rsidR="00826F98" w:rsidRPr="00826F98" w:rsidRDefault="00826F98" w:rsidP="00826F98">
      <w:pPr>
        <w:shd w:val="clear" w:color="auto" w:fill="FFFFFF"/>
        <w:spacing w:after="0" w:line="240" w:lineRule="auto"/>
        <w:ind w:right="38" w:firstLine="708"/>
        <w:jc w:val="both"/>
        <w:rPr>
          <w:rFonts w:ascii="Times New Roman" w:hAnsi="Times New Roman"/>
          <w:sz w:val="24"/>
          <w:szCs w:val="24"/>
        </w:rPr>
      </w:pPr>
    </w:p>
    <w:p w:rsidR="00826F98" w:rsidRPr="00826F98" w:rsidRDefault="00826F98" w:rsidP="00826F98">
      <w:pPr>
        <w:shd w:val="clear" w:color="auto" w:fill="FFFFFF"/>
        <w:spacing w:after="0" w:line="240" w:lineRule="auto"/>
        <w:ind w:right="38" w:firstLine="708"/>
        <w:jc w:val="both"/>
        <w:rPr>
          <w:rFonts w:ascii="Times New Roman" w:hAnsi="Times New Roman"/>
          <w:color w:val="002060"/>
          <w:sz w:val="24"/>
          <w:szCs w:val="24"/>
        </w:rPr>
      </w:pPr>
      <w:r w:rsidRPr="00826F98">
        <w:rPr>
          <w:rFonts w:ascii="Times New Roman" w:hAnsi="Times New Roman"/>
          <w:color w:val="002060"/>
          <w:sz w:val="24"/>
          <w:szCs w:val="24"/>
        </w:rPr>
        <w:t>Как видно из данных, приведенных в таблице, кредиторская задолженность уменьшилась на сумму 396 770,00 рублей и составила 241 490,07 рублей.</w:t>
      </w:r>
    </w:p>
    <w:p w:rsidR="00826F98" w:rsidRPr="00826F98" w:rsidRDefault="00826F98" w:rsidP="00826F98">
      <w:pPr>
        <w:spacing w:after="0" w:line="240" w:lineRule="auto"/>
        <w:rPr>
          <w:rFonts w:ascii="Times New Roman" w:hAnsi="Times New Roman"/>
          <w:color w:val="002060"/>
          <w:sz w:val="24"/>
          <w:szCs w:val="24"/>
        </w:rPr>
      </w:pPr>
      <w:r w:rsidRPr="00826F98">
        <w:rPr>
          <w:rFonts w:ascii="Times New Roman" w:hAnsi="Times New Roman"/>
          <w:color w:val="002060"/>
          <w:sz w:val="24"/>
          <w:szCs w:val="24"/>
        </w:rPr>
        <w:t>Кредиторская задолженность на 01.01.2021 года:</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в сумме -    57 497,96 рублей задолженность по аренде имущества;</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в сумме – 95 768,04 руб.  ООО «Магистраль Беркакит» задолженность за коммунальные услуги за декабрь 2020 года;</w:t>
      </w: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 в сумме -88 224,07 руб.  ООО «Магистраль Беркакит» задолженность за электроэнергию уличного освещения за декабрь 2020 года.</w:t>
      </w:r>
    </w:p>
    <w:p w:rsidR="00826F98" w:rsidRPr="00826F98" w:rsidRDefault="00826F98" w:rsidP="004D45C1">
      <w:pPr>
        <w:shd w:val="clear" w:color="auto" w:fill="FFFFFF"/>
        <w:spacing w:after="0" w:line="240" w:lineRule="auto"/>
        <w:ind w:right="38"/>
        <w:jc w:val="both"/>
        <w:rPr>
          <w:rFonts w:ascii="Times New Roman" w:hAnsi="Times New Roman"/>
          <w:color w:val="002060"/>
          <w:sz w:val="24"/>
          <w:szCs w:val="24"/>
        </w:rPr>
      </w:pPr>
    </w:p>
    <w:p w:rsidR="00826F98" w:rsidRP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rPr>
      </w:pPr>
      <w:r w:rsidRPr="00826F98">
        <w:rPr>
          <w:rFonts w:ascii="Times New Roman" w:hAnsi="Times New Roman"/>
          <w:b/>
          <w:color w:val="002060"/>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31" w:anchor="/document/12181732/entry/503171" w:history="1">
        <w:r w:rsidRPr="00826F98">
          <w:rPr>
            <w:rFonts w:ascii="Times New Roman" w:hAnsi="Times New Roman"/>
            <w:b/>
            <w:color w:val="002060"/>
            <w:sz w:val="24"/>
            <w:szCs w:val="24"/>
            <w:u w:val="single"/>
          </w:rPr>
          <w:t>ф. 0503171</w:t>
        </w:r>
      </w:hyperlink>
      <w:r w:rsidRPr="00826F98">
        <w:rPr>
          <w:rFonts w:ascii="Times New Roman" w:hAnsi="Times New Roman"/>
          <w:b/>
          <w:color w:val="002060"/>
          <w:sz w:val="24"/>
          <w:szCs w:val="24"/>
        </w:rPr>
        <w:t xml:space="preserve">) </w:t>
      </w:r>
      <w:r w:rsidRPr="00826F98">
        <w:rPr>
          <w:rFonts w:ascii="Times New Roman" w:hAnsi="Times New Roman"/>
          <w:color w:val="002060"/>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826F98" w:rsidRP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olor w:val="002060"/>
          <w:sz w:val="24"/>
          <w:szCs w:val="24"/>
        </w:rPr>
      </w:pPr>
      <w:r w:rsidRPr="00826F98">
        <w:rPr>
          <w:rFonts w:ascii="Times New Roman" w:eastAsiaTheme="minorHAnsi" w:hAnsi="Times New Roman"/>
          <w:color w:val="002060"/>
          <w:sz w:val="24"/>
          <w:szCs w:val="24"/>
        </w:rPr>
        <w:t>Показатели, отраженные в Сведениях (</w:t>
      </w:r>
      <w:hyperlink r:id="rId32" w:anchor="/document/12181732/entry/503168" w:history="1">
        <w:r w:rsidRPr="00826F98">
          <w:rPr>
            <w:rFonts w:ascii="Times New Roman" w:eastAsiaTheme="minorHAnsi" w:hAnsi="Times New Roman"/>
            <w:color w:val="002060"/>
            <w:sz w:val="24"/>
            <w:szCs w:val="24"/>
          </w:rPr>
          <w:t>ф.0503171)</w:t>
        </w:r>
      </w:hyperlink>
      <w:r w:rsidRPr="00826F98">
        <w:rPr>
          <w:rFonts w:ascii="Times New Roman" w:eastAsiaTheme="minorHAnsi" w:hAnsi="Times New Roman"/>
          <w:color w:val="002060"/>
          <w:sz w:val="24"/>
          <w:szCs w:val="24"/>
        </w:rPr>
        <w:t>,  подтверждены соответствующими регистрами бюджетного учета.</w:t>
      </w:r>
    </w:p>
    <w:p w:rsid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lang w:eastAsia="ru-RU"/>
        </w:rPr>
      </w:pPr>
      <w:proofErr w:type="gramStart"/>
      <w:r w:rsidRPr="00826F98">
        <w:rPr>
          <w:rFonts w:ascii="Times New Roman" w:eastAsia="Times New Roman" w:hAnsi="Times New Roman"/>
          <w:color w:val="002060"/>
          <w:sz w:val="24"/>
          <w:szCs w:val="24"/>
          <w:lang w:eastAsia="ru-RU"/>
        </w:rPr>
        <w:t xml:space="preserve">Предоставленные сведения реестра муниципального имущества раздела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w:t>
      </w:r>
      <w:r w:rsidRPr="00826F98">
        <w:rPr>
          <w:rFonts w:ascii="Times New Roman" w:eastAsia="Times New Roman" w:hAnsi="Times New Roman"/>
          <w:b/>
          <w:color w:val="002060"/>
          <w:sz w:val="24"/>
          <w:szCs w:val="24"/>
          <w:lang w:eastAsia="ru-RU"/>
        </w:rPr>
        <w:t>соответствуют</w:t>
      </w:r>
      <w:r w:rsidRPr="00826F98">
        <w:rPr>
          <w:rFonts w:ascii="Times New Roman" w:eastAsia="Times New Roman" w:hAnsi="Times New Roman"/>
          <w:color w:val="002060"/>
          <w:sz w:val="24"/>
          <w:szCs w:val="24"/>
          <w:lang w:eastAsia="ru-RU"/>
        </w:rPr>
        <w:t xml:space="preserve"> сведениям о финансовых вложениях получателя бюджетных средств, администратора источников финансирования дефицита бюджета (ф. 0503171).</w:t>
      </w:r>
      <w:proofErr w:type="gramEnd"/>
    </w:p>
    <w:p w:rsidR="004D45C1" w:rsidRPr="00826F98" w:rsidRDefault="004D45C1" w:rsidP="00826F98">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lang w:eastAsia="ru-RU"/>
        </w:rPr>
      </w:pP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pP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rPr>
      </w:pPr>
      <w:r w:rsidRPr="00826F98">
        <w:rPr>
          <w:rFonts w:ascii="Times New Roman" w:eastAsia="Times New Roman" w:hAnsi="Times New Roman"/>
          <w:b/>
          <w:color w:val="002060"/>
          <w:sz w:val="24"/>
          <w:szCs w:val="24"/>
        </w:rPr>
        <w:t xml:space="preserve">Сведения о принятых и неисполненных обязательствах получателя бюджетных средств </w:t>
      </w:r>
      <w:hyperlink r:id="rId33" w:history="1">
        <w:r w:rsidRPr="00826F98">
          <w:rPr>
            <w:rFonts w:ascii="Times New Roman" w:hAnsi="Times New Roman"/>
            <w:b/>
            <w:color w:val="002060"/>
            <w:sz w:val="24"/>
            <w:szCs w:val="24"/>
            <w:u w:val="single"/>
          </w:rPr>
          <w:t>(ф. 0503175)</w:t>
        </w:r>
      </w:hyperlink>
      <w:r w:rsidRPr="00826F98">
        <w:rPr>
          <w:rFonts w:ascii="Times New Roman" w:eastAsia="Times New Roman" w:hAnsi="Times New Roman"/>
          <w:color w:val="002060"/>
          <w:sz w:val="24"/>
          <w:szCs w:val="24"/>
        </w:rPr>
        <w:t xml:space="preserve">.  </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rPr>
      </w:pPr>
      <w:r w:rsidRPr="00826F98">
        <w:rPr>
          <w:rFonts w:ascii="Times New Roman" w:eastAsia="Times New Roman" w:hAnsi="Times New Roman"/>
          <w:color w:val="002060"/>
          <w:sz w:val="24"/>
          <w:szCs w:val="24"/>
        </w:rPr>
        <w:t xml:space="preserve">В соответствии с п. 170.2 </w:t>
      </w:r>
      <w:r w:rsidRPr="00826F98">
        <w:rPr>
          <w:rFonts w:ascii="Times New Roman" w:eastAsia="Times New Roman" w:hAnsi="Times New Roman"/>
          <w:color w:val="002060"/>
          <w:sz w:val="24"/>
          <w:szCs w:val="24"/>
          <w:lang w:eastAsia="ru-RU"/>
        </w:rPr>
        <w:t>Инструкции 191н</w:t>
      </w:r>
      <w:r w:rsidRPr="00826F98">
        <w:rPr>
          <w:rFonts w:ascii="Times New Roman" w:eastAsia="Times New Roman" w:hAnsi="Times New Roman"/>
          <w:color w:val="002060"/>
          <w:sz w:val="24"/>
          <w:szCs w:val="24"/>
        </w:rPr>
        <w:t xml:space="preserve"> п</w:t>
      </w:r>
      <w:r w:rsidRPr="00826F98">
        <w:rPr>
          <w:rFonts w:ascii="Times New Roman" w:hAnsi="Times New Roman"/>
          <w:color w:val="002060"/>
          <w:sz w:val="24"/>
          <w:szCs w:val="24"/>
        </w:rPr>
        <w:t>оказатели в графе 2</w:t>
      </w:r>
      <w:r w:rsidRPr="00826F98">
        <w:rPr>
          <w:color w:val="002060"/>
        </w:rPr>
        <w:t xml:space="preserve"> </w:t>
      </w:r>
      <w:r w:rsidRPr="00826F98">
        <w:rPr>
          <w:rFonts w:ascii="Times New Roman" w:hAnsi="Times New Roman"/>
          <w:color w:val="002060"/>
          <w:sz w:val="24"/>
          <w:szCs w:val="24"/>
        </w:rPr>
        <w:t>раздела 1 ф. (0503175) соответствуют отраженным остаткам в графах 11 и 12 Отчета (</w:t>
      </w:r>
      <w:hyperlink r:id="rId34" w:anchor="/document/12181732/entry/503128" w:history="1">
        <w:r w:rsidRPr="00826F98">
          <w:rPr>
            <w:rFonts w:ascii="Times New Roman" w:hAnsi="Times New Roman"/>
            <w:color w:val="002060"/>
            <w:sz w:val="24"/>
            <w:szCs w:val="24"/>
            <w:u w:val="single"/>
          </w:rPr>
          <w:t>ф. 0503128</w:t>
        </w:r>
      </w:hyperlink>
      <w:r w:rsidRPr="00826F98">
        <w:rPr>
          <w:rFonts w:ascii="Times New Roman" w:hAnsi="Times New Roman"/>
          <w:color w:val="002060"/>
          <w:sz w:val="24"/>
          <w:szCs w:val="24"/>
        </w:rPr>
        <w:t>) соответственно;</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rPr>
      </w:pPr>
      <w:r w:rsidRPr="00826F98">
        <w:rPr>
          <w:rFonts w:ascii="Times New Roman" w:hAnsi="Times New Roman"/>
          <w:color w:val="002060"/>
          <w:sz w:val="24"/>
          <w:szCs w:val="24"/>
        </w:rPr>
        <w:t xml:space="preserve">Показатели  по </w:t>
      </w:r>
      <w:hyperlink r:id="rId35" w:anchor="/document/12181732/entry/50317520" w:history="1">
        <w:r w:rsidRPr="00826F98">
          <w:rPr>
            <w:rFonts w:ascii="Times New Roman" w:hAnsi="Times New Roman"/>
            <w:color w:val="002060"/>
            <w:sz w:val="24"/>
            <w:szCs w:val="24"/>
          </w:rPr>
          <w:t>графе 2 раздела 2</w:t>
        </w:r>
      </w:hyperlink>
      <w:r w:rsidRPr="00826F98">
        <w:rPr>
          <w:rFonts w:ascii="Times New Roman" w:hAnsi="Times New Roman"/>
          <w:color w:val="002060"/>
          <w:sz w:val="24"/>
          <w:szCs w:val="24"/>
        </w:rPr>
        <w:t xml:space="preserve"> согласованы с показателями </w:t>
      </w:r>
      <w:hyperlink r:id="rId36" w:anchor="/document/12181732/entry/503128011" w:history="1">
        <w:r w:rsidRPr="00826F98">
          <w:rPr>
            <w:rFonts w:ascii="Times New Roman" w:hAnsi="Times New Roman"/>
            <w:color w:val="002060"/>
            <w:sz w:val="24"/>
            <w:szCs w:val="24"/>
            <w:u w:val="single"/>
          </w:rPr>
          <w:t>графы 12</w:t>
        </w:r>
      </w:hyperlink>
      <w:r w:rsidRPr="00826F98">
        <w:rPr>
          <w:rFonts w:ascii="Times New Roman" w:hAnsi="Times New Roman"/>
          <w:color w:val="002060"/>
          <w:sz w:val="24"/>
          <w:szCs w:val="24"/>
        </w:rPr>
        <w:t xml:space="preserve"> раздела 1, 2 Отчета (ф. 0503128)</w:t>
      </w:r>
      <w:r w:rsidRPr="00826F98">
        <w:rPr>
          <w:rFonts w:ascii="Times New Roman" w:eastAsia="Times New Roman" w:hAnsi="Times New Roman"/>
          <w:color w:val="002060"/>
          <w:sz w:val="24"/>
          <w:szCs w:val="24"/>
        </w:rPr>
        <w:t>.</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rPr>
      </w:pPr>
    </w:p>
    <w:p w:rsidR="00826F98" w:rsidRPr="00826F98" w:rsidRDefault="00826F98" w:rsidP="00826F98">
      <w:pPr>
        <w:autoSpaceDE w:val="0"/>
        <w:autoSpaceDN w:val="0"/>
        <w:adjustRightInd w:val="0"/>
        <w:spacing w:after="0" w:line="240" w:lineRule="auto"/>
        <w:ind w:firstLine="567"/>
        <w:jc w:val="both"/>
        <w:rPr>
          <w:rFonts w:ascii="Times New Roman" w:hAnsi="Times New Roman"/>
          <w:color w:val="002060"/>
          <w:sz w:val="24"/>
          <w:szCs w:val="24"/>
        </w:rPr>
      </w:pPr>
      <w:r w:rsidRPr="00826F98">
        <w:rPr>
          <w:rFonts w:ascii="Times New Roman" w:hAnsi="Times New Roman"/>
          <w:b/>
          <w:color w:val="002060"/>
          <w:sz w:val="24"/>
          <w:szCs w:val="24"/>
        </w:rPr>
        <w:t>Сведения об остатках денежных средств на счетах получателя бюджетных средств</w:t>
      </w:r>
      <w:r w:rsidRPr="00826F98">
        <w:rPr>
          <w:rFonts w:ascii="Times New Roman" w:hAnsi="Times New Roman"/>
          <w:color w:val="002060"/>
          <w:sz w:val="24"/>
          <w:szCs w:val="24"/>
        </w:rPr>
        <w:t xml:space="preserve"> </w:t>
      </w:r>
      <w:r w:rsidRPr="00826F98">
        <w:rPr>
          <w:rFonts w:ascii="Times New Roman" w:hAnsi="Times New Roman"/>
          <w:b/>
          <w:color w:val="002060"/>
          <w:sz w:val="24"/>
          <w:szCs w:val="24"/>
        </w:rPr>
        <w:t>(</w:t>
      </w:r>
      <w:hyperlink r:id="rId37" w:anchor="/document/12181732/entry/503178" w:history="1">
        <w:r w:rsidRPr="00826F98">
          <w:rPr>
            <w:rFonts w:ascii="Times New Roman" w:hAnsi="Times New Roman"/>
            <w:b/>
            <w:color w:val="002060"/>
            <w:sz w:val="24"/>
            <w:szCs w:val="24"/>
            <w:u w:val="single"/>
          </w:rPr>
          <w:t>ф. 0503178</w:t>
        </w:r>
      </w:hyperlink>
      <w:r w:rsidRPr="00826F98">
        <w:rPr>
          <w:rFonts w:ascii="Times New Roman" w:hAnsi="Times New Roman"/>
          <w:b/>
          <w:color w:val="002060"/>
          <w:sz w:val="24"/>
          <w:szCs w:val="24"/>
        </w:rPr>
        <w:t>)</w:t>
      </w:r>
    </w:p>
    <w:p w:rsidR="00826F98" w:rsidRPr="00826F98" w:rsidRDefault="00826F98" w:rsidP="00826F98">
      <w:pPr>
        <w:autoSpaceDE w:val="0"/>
        <w:autoSpaceDN w:val="0"/>
        <w:adjustRightInd w:val="0"/>
        <w:spacing w:after="0" w:line="240" w:lineRule="auto"/>
        <w:ind w:firstLine="567"/>
        <w:jc w:val="both"/>
        <w:rPr>
          <w:rFonts w:ascii="Times New Roman" w:hAnsi="Times New Roman"/>
          <w:color w:val="002060"/>
          <w:sz w:val="24"/>
          <w:szCs w:val="24"/>
        </w:rPr>
      </w:pPr>
      <w:r w:rsidRPr="00826F98">
        <w:rPr>
          <w:rFonts w:ascii="Times New Roman" w:hAnsi="Times New Roman"/>
          <w:color w:val="002060"/>
          <w:sz w:val="24"/>
          <w:szCs w:val="24"/>
        </w:rPr>
        <w:t xml:space="preserve">Данные, отраженные в разделе 2 ф 0503178  на начало года, </w:t>
      </w:r>
      <w:r w:rsidRPr="00826F98">
        <w:rPr>
          <w:rFonts w:ascii="Times New Roman" w:hAnsi="Times New Roman"/>
          <w:b/>
          <w:color w:val="002060"/>
          <w:sz w:val="24"/>
          <w:szCs w:val="24"/>
        </w:rPr>
        <w:t>не соответствуют</w:t>
      </w:r>
      <w:r w:rsidRPr="00826F98">
        <w:rPr>
          <w:rFonts w:ascii="Times New Roman" w:hAnsi="Times New Roman"/>
          <w:color w:val="002060"/>
          <w:sz w:val="24"/>
          <w:szCs w:val="24"/>
        </w:rPr>
        <w:t xml:space="preserve"> данным, отраженным в форме 0503178 на конец периода за 2019 год.</w:t>
      </w:r>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sidRPr="00826F98">
        <w:rPr>
          <w:rFonts w:ascii="Times New Roman" w:hAnsi="Times New Roman"/>
          <w:color w:val="002060"/>
          <w:sz w:val="24"/>
          <w:szCs w:val="24"/>
        </w:rPr>
        <w:lastRenderedPageBreak/>
        <w:t xml:space="preserve">Контрольные соотношения между Балансом ф.0503130 и сведениями об остатках денежных средств на счетах получателя бюджетных средств ф.0503178 </w:t>
      </w:r>
      <w:r w:rsidRPr="00826F98">
        <w:rPr>
          <w:rFonts w:ascii="Times New Roman" w:hAnsi="Times New Roman"/>
          <w:b/>
          <w:color w:val="002060"/>
          <w:sz w:val="24"/>
          <w:szCs w:val="24"/>
        </w:rPr>
        <w:t>не соблюдены</w:t>
      </w:r>
      <w:r w:rsidRPr="00826F98">
        <w:rPr>
          <w:rFonts w:ascii="Times New Roman" w:hAnsi="Times New Roman"/>
          <w:color w:val="002060"/>
          <w:sz w:val="24"/>
          <w:szCs w:val="24"/>
        </w:rPr>
        <w:t>. Остаток денежных средств на начало и конец 2020 года по строке 203 графа 4 и 7 Баланса ф.0503130 не соответствует идентичному показателю  в ф.0503178.</w:t>
      </w:r>
    </w:p>
    <w:p w:rsidR="00826F98" w:rsidRPr="00826F98" w:rsidRDefault="00826F98" w:rsidP="00826F98">
      <w:pPr>
        <w:autoSpaceDE w:val="0"/>
        <w:autoSpaceDN w:val="0"/>
        <w:adjustRightInd w:val="0"/>
        <w:spacing w:after="0" w:line="240" w:lineRule="auto"/>
        <w:ind w:firstLine="567"/>
        <w:jc w:val="both"/>
        <w:rPr>
          <w:rFonts w:ascii="Times New Roman" w:hAnsi="Times New Roman"/>
          <w:color w:val="002060"/>
          <w:sz w:val="24"/>
          <w:szCs w:val="24"/>
        </w:rPr>
      </w:pPr>
      <w:r w:rsidRPr="00826F98">
        <w:rPr>
          <w:rFonts w:ascii="Times New Roman" w:hAnsi="Times New Roman"/>
          <w:color w:val="002060"/>
          <w:sz w:val="24"/>
          <w:szCs w:val="24"/>
        </w:rPr>
        <w:t xml:space="preserve">Контрольные соотношения с ф.0503127 </w:t>
      </w:r>
      <w:r w:rsidRPr="00826F98">
        <w:rPr>
          <w:rFonts w:ascii="Times New Roman" w:hAnsi="Times New Roman"/>
          <w:b/>
          <w:color w:val="002060"/>
          <w:sz w:val="24"/>
          <w:szCs w:val="24"/>
        </w:rPr>
        <w:t>не выдержаны</w:t>
      </w:r>
      <w:r w:rsidRPr="00826F98">
        <w:rPr>
          <w:rFonts w:ascii="Times New Roman" w:hAnsi="Times New Roman"/>
          <w:color w:val="002060"/>
          <w:sz w:val="24"/>
          <w:szCs w:val="24"/>
        </w:rPr>
        <w:t>.</w:t>
      </w:r>
    </w:p>
    <w:p w:rsidR="00826F98" w:rsidRPr="00826F98" w:rsidRDefault="00826F98" w:rsidP="00826F98">
      <w:pPr>
        <w:spacing w:after="0" w:line="240" w:lineRule="auto"/>
        <w:ind w:firstLine="567"/>
        <w:jc w:val="both"/>
        <w:rPr>
          <w:rFonts w:ascii="Times New Roman" w:eastAsiaTheme="minorHAnsi" w:hAnsi="Times New Roman"/>
          <w:color w:val="002060"/>
          <w:sz w:val="24"/>
          <w:szCs w:val="24"/>
        </w:rPr>
      </w:pPr>
      <w:proofErr w:type="gramStart"/>
      <w:r w:rsidRPr="00826F98">
        <w:rPr>
          <w:rFonts w:ascii="Times New Roman" w:eastAsiaTheme="minorHAnsi" w:hAnsi="Times New Roman" w:cstheme="minorBidi"/>
          <w:b/>
          <w:color w:val="002060"/>
          <w:sz w:val="24"/>
          <w:szCs w:val="24"/>
        </w:rPr>
        <w:t>В нарушение</w:t>
      </w:r>
      <w:r w:rsidRPr="00826F98">
        <w:rPr>
          <w:rFonts w:ascii="Times New Roman" w:eastAsiaTheme="minorHAnsi" w:hAnsi="Times New Roman" w:cstheme="minorBidi"/>
          <w:color w:val="002060"/>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ф.0503178 </w:t>
      </w:r>
      <w:r w:rsidRPr="00826F98">
        <w:rPr>
          <w:rFonts w:ascii="Times New Roman" w:hAnsi="Times New Roman"/>
          <w:color w:val="002060"/>
          <w:sz w:val="24"/>
          <w:szCs w:val="24"/>
        </w:rPr>
        <w:t>по коду счета 1 201 10 000  «</w:t>
      </w:r>
      <w:r w:rsidRPr="00826F98">
        <w:rPr>
          <w:rFonts w:ascii="Times New Roman" w:hAnsi="Times New Roman"/>
          <w:color w:val="002060"/>
          <w:sz w:val="24"/>
          <w:szCs w:val="24"/>
          <w:shd w:val="clear" w:color="auto" w:fill="FFFFFF"/>
        </w:rPr>
        <w:t xml:space="preserve">Денежные средства на лицевых счетах учреждения в органе казначейства», </w:t>
      </w:r>
      <w:r w:rsidRPr="00826F98">
        <w:rPr>
          <w:rFonts w:ascii="Times New Roman" w:hAnsi="Times New Roman"/>
          <w:color w:val="002060"/>
          <w:sz w:val="24"/>
          <w:szCs w:val="24"/>
        </w:rPr>
        <w:t>1 201 20 000 «</w:t>
      </w:r>
      <w:r w:rsidRPr="00826F98">
        <w:rPr>
          <w:rFonts w:ascii="Times New Roman" w:hAnsi="Times New Roman"/>
          <w:color w:val="002060"/>
          <w:sz w:val="24"/>
          <w:szCs w:val="24"/>
          <w:shd w:val="clear" w:color="auto" w:fill="FFFFFF"/>
        </w:rPr>
        <w:t>Денежные средства на счетах учреждения в кредитной организации</w:t>
      </w:r>
      <w:r w:rsidRPr="00826F98">
        <w:rPr>
          <w:rFonts w:ascii="Times New Roman" w:hAnsi="Times New Roman"/>
          <w:color w:val="002060"/>
          <w:sz w:val="24"/>
          <w:szCs w:val="24"/>
        </w:rPr>
        <w:t>».</w:t>
      </w:r>
      <w:proofErr w:type="gramEnd"/>
    </w:p>
    <w:p w:rsidR="00826F98" w:rsidRPr="00826F98" w:rsidRDefault="00826F98" w:rsidP="00826F9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sz w:val="24"/>
          <w:szCs w:val="24"/>
        </w:rPr>
      </w:pPr>
    </w:p>
    <w:p w:rsidR="00826F98" w:rsidRPr="00826F98" w:rsidRDefault="00826F98" w:rsidP="00826F98">
      <w:pPr>
        <w:autoSpaceDE w:val="0"/>
        <w:autoSpaceDN w:val="0"/>
        <w:adjustRightInd w:val="0"/>
        <w:spacing w:after="0" w:line="240" w:lineRule="auto"/>
        <w:ind w:firstLine="567"/>
        <w:jc w:val="both"/>
        <w:rPr>
          <w:rFonts w:ascii="Times New Roman" w:eastAsia="Times New Roman" w:hAnsi="Times New Roman"/>
          <w:color w:val="002060"/>
          <w:sz w:val="24"/>
          <w:szCs w:val="24"/>
          <w:shd w:val="clear" w:color="auto" w:fill="FFFFFF"/>
          <w:lang w:eastAsia="ru-RU"/>
        </w:rPr>
      </w:pPr>
      <w:r w:rsidRPr="00826F98">
        <w:rPr>
          <w:rFonts w:ascii="Times New Roman" w:eastAsia="Times New Roman" w:hAnsi="Times New Roman"/>
          <w:b/>
          <w:color w:val="002060"/>
          <w:sz w:val="24"/>
          <w:szCs w:val="24"/>
          <w:shd w:val="clear" w:color="auto" w:fill="FFFFFF"/>
          <w:lang w:eastAsia="ru-RU"/>
        </w:rPr>
        <w:t>Проверка отчета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w:t>
      </w:r>
      <w:r w:rsidRPr="00826F98">
        <w:rPr>
          <w:rFonts w:ascii="Times New Roman" w:eastAsia="Times New Roman" w:hAnsi="Times New Roman"/>
          <w:b/>
          <w:color w:val="002060"/>
          <w:sz w:val="24"/>
          <w:szCs w:val="24"/>
          <w:u w:val="single"/>
          <w:shd w:val="clear" w:color="auto" w:fill="FFFFFF"/>
          <w:lang w:eastAsia="ru-RU"/>
        </w:rPr>
        <w:t>ф. 0503324</w:t>
      </w:r>
      <w:r w:rsidRPr="00826F98">
        <w:rPr>
          <w:rFonts w:ascii="Times New Roman" w:eastAsia="Times New Roman" w:hAnsi="Times New Roman"/>
          <w:b/>
          <w:color w:val="002060"/>
          <w:sz w:val="24"/>
          <w:szCs w:val="24"/>
          <w:shd w:val="clear" w:color="auto" w:fill="FFFFFF"/>
          <w:lang w:eastAsia="ru-RU"/>
        </w:rPr>
        <w:t xml:space="preserve">) </w:t>
      </w:r>
      <w:r w:rsidRPr="00826F98">
        <w:rPr>
          <w:rFonts w:ascii="Times New Roman" w:eastAsia="Times New Roman" w:hAnsi="Times New Roman"/>
          <w:color w:val="002060"/>
          <w:sz w:val="24"/>
          <w:szCs w:val="24"/>
          <w:shd w:val="clear" w:color="auto" w:fill="FFFFFF"/>
          <w:lang w:eastAsia="ru-RU"/>
        </w:rPr>
        <w:t>(далее – Отчет ф.0503324).</w:t>
      </w:r>
      <w:r w:rsidRPr="00826F98">
        <w:rPr>
          <w:rFonts w:ascii="Times New Roman" w:eastAsia="Times New Roman" w:hAnsi="Times New Roman"/>
          <w:b/>
          <w:color w:val="002060"/>
          <w:sz w:val="24"/>
          <w:szCs w:val="24"/>
          <w:shd w:val="clear" w:color="auto" w:fill="FFFFFF"/>
          <w:lang w:eastAsia="ru-RU"/>
        </w:rPr>
        <w:t xml:space="preserve"> </w:t>
      </w:r>
      <w:r w:rsidRPr="00826F98">
        <w:rPr>
          <w:rFonts w:ascii="Times New Roman" w:eastAsia="Times New Roman" w:hAnsi="Times New Roman"/>
          <w:color w:val="002060"/>
          <w:sz w:val="24"/>
          <w:szCs w:val="24"/>
          <w:shd w:val="clear" w:color="auto" w:fill="FFFFFF"/>
          <w:lang w:eastAsia="ru-RU"/>
        </w:rPr>
        <w:t>Контрольные соотношения с ф. 0503169 в части показателей остатков межбюджетных трансфертов на начало отчетного периода  выдержаны.</w:t>
      </w:r>
    </w:p>
    <w:p w:rsidR="00826F98" w:rsidRPr="00826F98" w:rsidRDefault="00826F98" w:rsidP="00826F98">
      <w:pPr>
        <w:autoSpaceDE w:val="0"/>
        <w:autoSpaceDN w:val="0"/>
        <w:adjustRightInd w:val="0"/>
        <w:spacing w:after="0" w:line="240" w:lineRule="auto"/>
        <w:ind w:firstLine="567"/>
        <w:jc w:val="both"/>
        <w:rPr>
          <w:rFonts w:ascii="Times New Roman" w:eastAsia="Times New Roman" w:hAnsi="Times New Roman"/>
          <w:color w:val="002060"/>
          <w:sz w:val="24"/>
          <w:szCs w:val="24"/>
          <w:shd w:val="clear" w:color="auto" w:fill="FFFFFF"/>
          <w:lang w:eastAsia="ru-RU"/>
        </w:rPr>
      </w:pPr>
      <w:r w:rsidRPr="00826F98">
        <w:rPr>
          <w:rFonts w:ascii="Times New Roman" w:eastAsia="Times New Roman" w:hAnsi="Times New Roman"/>
          <w:color w:val="002060"/>
          <w:sz w:val="24"/>
          <w:szCs w:val="24"/>
          <w:shd w:val="clear" w:color="auto" w:fill="FFFFFF"/>
          <w:lang w:eastAsia="ru-RU"/>
        </w:rPr>
        <w:t xml:space="preserve">В разделе 1. «Движение целевых средств» сумма поступления и сумма кассового расхода  межбюджетного трансферта на осуществление первичного воинского учета на территории, где отсутствуют военные комиссариаты, </w:t>
      </w:r>
      <w:r w:rsidRPr="00826F98">
        <w:rPr>
          <w:rFonts w:ascii="Times New Roman" w:eastAsia="Times New Roman" w:hAnsi="Times New Roman"/>
          <w:b/>
          <w:color w:val="002060"/>
          <w:sz w:val="24"/>
          <w:szCs w:val="24"/>
          <w:shd w:val="clear" w:color="auto" w:fill="FFFFFF"/>
          <w:lang w:eastAsia="ru-RU"/>
        </w:rPr>
        <w:t>не соответствует</w:t>
      </w:r>
      <w:r w:rsidRPr="00826F98">
        <w:rPr>
          <w:rFonts w:ascii="Times New Roman" w:eastAsia="Times New Roman" w:hAnsi="Times New Roman"/>
          <w:color w:val="002060"/>
          <w:sz w:val="24"/>
          <w:szCs w:val="24"/>
          <w:shd w:val="clear" w:color="auto" w:fill="FFFFFF"/>
          <w:lang w:eastAsia="ru-RU"/>
        </w:rPr>
        <w:t xml:space="preserve"> сумме, отраженной в отчете об исполнении бюджета ф.0503117 и сумме, отраженной в справке по консолидируемым расчетам ф. 0503125. </w:t>
      </w:r>
    </w:p>
    <w:p w:rsidR="00826F98" w:rsidRPr="00826F98" w:rsidRDefault="00826F98" w:rsidP="00826F98">
      <w:pPr>
        <w:autoSpaceDE w:val="0"/>
        <w:autoSpaceDN w:val="0"/>
        <w:adjustRightInd w:val="0"/>
        <w:spacing w:after="0" w:line="240" w:lineRule="auto"/>
        <w:ind w:firstLine="567"/>
        <w:jc w:val="both"/>
        <w:rPr>
          <w:rFonts w:ascii="Times New Roman" w:eastAsia="Times New Roman" w:hAnsi="Times New Roman"/>
          <w:color w:val="002060"/>
          <w:sz w:val="24"/>
          <w:szCs w:val="24"/>
          <w:shd w:val="clear" w:color="auto" w:fill="FFFFFF"/>
          <w:lang w:eastAsia="ru-RU"/>
        </w:rPr>
      </w:pPr>
      <w:r w:rsidRPr="00826F98">
        <w:rPr>
          <w:rFonts w:ascii="Times New Roman" w:eastAsia="Times New Roman" w:hAnsi="Times New Roman"/>
          <w:color w:val="002060"/>
          <w:sz w:val="24"/>
          <w:szCs w:val="24"/>
          <w:shd w:val="clear" w:color="auto" w:fill="FFFFFF"/>
          <w:lang w:eastAsia="ru-RU"/>
        </w:rPr>
        <w:t xml:space="preserve">В Отчете ф.0503324 расходование целевых средств на осуществление первичного воинского учета, где отсутствуют военные комиссариаты (раздел 2), превышает поступление целевых средств по данной статье расходов (раздел 1). </w:t>
      </w:r>
    </w:p>
    <w:p w:rsidR="00826F98" w:rsidRPr="00826F98" w:rsidRDefault="00826F98" w:rsidP="00826F98">
      <w:pPr>
        <w:autoSpaceDE w:val="0"/>
        <w:autoSpaceDN w:val="0"/>
        <w:adjustRightInd w:val="0"/>
        <w:spacing w:after="0" w:line="240" w:lineRule="auto"/>
        <w:ind w:firstLine="567"/>
        <w:jc w:val="both"/>
        <w:rPr>
          <w:rFonts w:ascii="Times New Roman" w:eastAsia="Times New Roman" w:hAnsi="Times New Roman"/>
          <w:color w:val="002060"/>
          <w:sz w:val="24"/>
          <w:szCs w:val="24"/>
          <w:shd w:val="clear" w:color="auto" w:fill="FFFFFF"/>
          <w:lang w:eastAsia="ru-RU"/>
        </w:rPr>
      </w:pPr>
      <w:r w:rsidRPr="00826F98">
        <w:rPr>
          <w:rFonts w:ascii="Times New Roman" w:eastAsia="Times New Roman" w:hAnsi="Times New Roman"/>
          <w:color w:val="002060"/>
          <w:sz w:val="24"/>
          <w:szCs w:val="24"/>
          <w:shd w:val="clear" w:color="auto" w:fill="FFFFFF"/>
          <w:lang w:eastAsia="ru-RU"/>
        </w:rPr>
        <w:t xml:space="preserve"> </w:t>
      </w:r>
    </w:p>
    <w:p w:rsidR="00826F98" w:rsidRPr="00826F98" w:rsidRDefault="00826F98" w:rsidP="00826F98">
      <w:pPr>
        <w:autoSpaceDE w:val="0"/>
        <w:autoSpaceDN w:val="0"/>
        <w:adjustRightInd w:val="0"/>
        <w:spacing w:after="0" w:line="240" w:lineRule="auto"/>
        <w:ind w:firstLine="567"/>
        <w:jc w:val="both"/>
        <w:rPr>
          <w:rFonts w:ascii="Times New Roman" w:eastAsia="Times New Roman" w:hAnsi="Times New Roman"/>
          <w:color w:val="002060"/>
          <w:sz w:val="24"/>
          <w:szCs w:val="24"/>
          <w:shd w:val="clear" w:color="auto" w:fill="FFFFFF"/>
          <w:lang w:eastAsia="ru-RU"/>
        </w:rPr>
      </w:pPr>
    </w:p>
    <w:p w:rsidR="004D45C1" w:rsidRDefault="004D45C1" w:rsidP="00826F98">
      <w:pPr>
        <w:autoSpaceDE w:val="0"/>
        <w:autoSpaceDN w:val="0"/>
        <w:adjustRightInd w:val="0"/>
        <w:spacing w:after="0" w:line="240" w:lineRule="auto"/>
        <w:ind w:firstLine="567"/>
        <w:jc w:val="center"/>
        <w:rPr>
          <w:rFonts w:ascii="Times New Roman" w:eastAsia="Times New Roman" w:hAnsi="Times New Roman"/>
          <w:b/>
          <w:color w:val="002060"/>
          <w:sz w:val="24"/>
          <w:szCs w:val="24"/>
          <w:shd w:val="clear" w:color="auto" w:fill="FFFFFF"/>
          <w:lang w:eastAsia="ru-RU"/>
        </w:rPr>
      </w:pPr>
    </w:p>
    <w:p w:rsidR="00826F98" w:rsidRDefault="00826F98" w:rsidP="00826F98">
      <w:pPr>
        <w:autoSpaceDE w:val="0"/>
        <w:autoSpaceDN w:val="0"/>
        <w:adjustRightInd w:val="0"/>
        <w:spacing w:after="0" w:line="240" w:lineRule="auto"/>
        <w:ind w:firstLine="567"/>
        <w:jc w:val="center"/>
        <w:rPr>
          <w:rFonts w:ascii="Times New Roman" w:eastAsia="Times New Roman" w:hAnsi="Times New Roman"/>
          <w:b/>
          <w:color w:val="002060"/>
          <w:sz w:val="24"/>
          <w:szCs w:val="24"/>
          <w:shd w:val="clear" w:color="auto" w:fill="FFFFFF"/>
          <w:lang w:eastAsia="ru-RU"/>
        </w:rPr>
      </w:pPr>
      <w:r w:rsidRPr="00826F98">
        <w:rPr>
          <w:rFonts w:ascii="Times New Roman" w:eastAsia="Times New Roman" w:hAnsi="Times New Roman"/>
          <w:b/>
          <w:color w:val="002060"/>
          <w:sz w:val="24"/>
          <w:szCs w:val="24"/>
          <w:shd w:val="clear" w:color="auto" w:fill="FFFFFF"/>
          <w:lang w:eastAsia="ru-RU"/>
        </w:rPr>
        <w:t>ВЫВОДЫ:</w:t>
      </w:r>
    </w:p>
    <w:p w:rsidR="004D45C1" w:rsidRDefault="004D45C1" w:rsidP="00826F98">
      <w:pPr>
        <w:autoSpaceDE w:val="0"/>
        <w:autoSpaceDN w:val="0"/>
        <w:adjustRightInd w:val="0"/>
        <w:spacing w:after="0" w:line="240" w:lineRule="auto"/>
        <w:ind w:firstLine="567"/>
        <w:jc w:val="center"/>
        <w:rPr>
          <w:rFonts w:ascii="Times New Roman" w:eastAsia="Times New Roman" w:hAnsi="Times New Roman"/>
          <w:b/>
          <w:color w:val="002060"/>
          <w:sz w:val="24"/>
          <w:szCs w:val="24"/>
          <w:shd w:val="clear" w:color="auto" w:fill="FFFFFF"/>
          <w:lang w:eastAsia="ru-RU"/>
        </w:rPr>
      </w:pPr>
    </w:p>
    <w:p w:rsidR="00826F98" w:rsidRPr="00826F98" w:rsidRDefault="00826F98" w:rsidP="00826F98">
      <w:pPr>
        <w:autoSpaceDE w:val="0"/>
        <w:autoSpaceDN w:val="0"/>
        <w:adjustRightInd w:val="0"/>
        <w:spacing w:after="0" w:line="240" w:lineRule="auto"/>
        <w:ind w:firstLine="567"/>
        <w:jc w:val="center"/>
        <w:rPr>
          <w:rFonts w:ascii="Times New Roman" w:eastAsia="Times New Roman" w:hAnsi="Times New Roman"/>
          <w:b/>
          <w:color w:val="002060"/>
          <w:sz w:val="24"/>
          <w:szCs w:val="24"/>
          <w:shd w:val="clear" w:color="auto" w:fill="FFFFFF"/>
          <w:lang w:eastAsia="ru-RU"/>
        </w:rPr>
      </w:pPr>
    </w:p>
    <w:p w:rsidR="00826F98" w:rsidRPr="00826F98" w:rsidRDefault="00826F98" w:rsidP="00826F98">
      <w:pPr>
        <w:autoSpaceDE w:val="0"/>
        <w:autoSpaceDN w:val="0"/>
        <w:adjustRightInd w:val="0"/>
        <w:spacing w:after="0" w:line="240" w:lineRule="auto"/>
        <w:ind w:firstLine="709"/>
        <w:jc w:val="both"/>
        <w:rPr>
          <w:rFonts w:ascii="Times New Roman" w:hAnsi="Times New Roman"/>
          <w:color w:val="002060"/>
          <w:sz w:val="24"/>
          <w:szCs w:val="24"/>
        </w:rPr>
      </w:pPr>
      <w:r w:rsidRPr="00826F98">
        <w:rPr>
          <w:rFonts w:ascii="Times New Roman" w:hAnsi="Times New Roman"/>
          <w:b/>
          <w:color w:val="002060"/>
          <w:sz w:val="24"/>
          <w:szCs w:val="24"/>
        </w:rPr>
        <w:t>1</w:t>
      </w:r>
      <w:r w:rsidRPr="00826F98">
        <w:rPr>
          <w:rFonts w:ascii="Times New Roman" w:hAnsi="Times New Roman"/>
          <w:color w:val="002060"/>
          <w:sz w:val="24"/>
          <w:szCs w:val="24"/>
        </w:rPr>
        <w:t xml:space="preserve">. </w:t>
      </w:r>
      <w:proofErr w:type="gramStart"/>
      <w:r w:rsidRPr="00826F98">
        <w:rPr>
          <w:rFonts w:ascii="Times New Roman" w:hAnsi="Times New Roman"/>
          <w:color w:val="002060"/>
          <w:sz w:val="24"/>
          <w:szCs w:val="24"/>
        </w:rPr>
        <w:t>По результатам проверки годовой бюджетной отчетности Поселковой  администрации городского поселения «Поселок Беркакит» Нерюнгринского района, проверкой было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roofErr w:type="gramEnd"/>
    </w:p>
    <w:p w:rsidR="00826F98" w:rsidRPr="00826F98" w:rsidRDefault="00826F98" w:rsidP="00826F98">
      <w:pPr>
        <w:autoSpaceDE w:val="0"/>
        <w:autoSpaceDN w:val="0"/>
        <w:adjustRightInd w:val="0"/>
        <w:spacing w:after="0" w:line="240" w:lineRule="auto"/>
        <w:ind w:firstLine="709"/>
        <w:jc w:val="both"/>
        <w:rPr>
          <w:rFonts w:ascii="Times New Roman" w:hAnsi="Times New Roman"/>
          <w:color w:val="002060"/>
          <w:sz w:val="24"/>
          <w:szCs w:val="24"/>
        </w:rPr>
      </w:pPr>
    </w:p>
    <w:p w:rsidR="00826F98" w:rsidRPr="00826F98" w:rsidRDefault="00826F98" w:rsidP="00826F98">
      <w:pPr>
        <w:spacing w:after="0" w:line="240" w:lineRule="auto"/>
        <w:ind w:firstLine="708"/>
        <w:jc w:val="both"/>
        <w:rPr>
          <w:rFonts w:ascii="Times New Roman" w:hAnsi="Times New Roman"/>
          <w:color w:val="002060"/>
          <w:sz w:val="24"/>
          <w:szCs w:val="24"/>
        </w:rPr>
      </w:pPr>
      <w:r w:rsidRPr="00826F98">
        <w:rPr>
          <w:rFonts w:ascii="Times New Roman" w:hAnsi="Times New Roman"/>
          <w:b/>
          <w:color w:val="002060"/>
          <w:sz w:val="24"/>
          <w:szCs w:val="24"/>
        </w:rPr>
        <w:t xml:space="preserve">2. </w:t>
      </w:r>
      <w:proofErr w:type="gramStart"/>
      <w:r w:rsidRPr="00826F98">
        <w:rPr>
          <w:rFonts w:ascii="Times New Roman" w:hAnsi="Times New Roman"/>
          <w:b/>
          <w:color w:val="002060"/>
          <w:sz w:val="24"/>
          <w:szCs w:val="24"/>
        </w:rPr>
        <w:t>В нарушение</w:t>
      </w:r>
      <w:r w:rsidRPr="00826F98">
        <w:rPr>
          <w:rFonts w:ascii="Times New Roman" w:hAnsi="Times New Roman"/>
          <w:color w:val="002060"/>
          <w:sz w:val="24"/>
          <w:szCs w:val="24"/>
        </w:rPr>
        <w:t xml:space="preserve"> требований ст. 264.1 Бюджетного кодекса Российской Федерации и Приказа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городским поселением «Поселок Беркакит» Нерюнгринского района не представлена годовая бюджетная отчетность за 2020 год по следующим формам отчетов:</w:t>
      </w:r>
      <w:proofErr w:type="gramEnd"/>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hAnsi="Times New Roman"/>
          <w:color w:val="002060"/>
          <w:sz w:val="24"/>
          <w:szCs w:val="24"/>
        </w:rPr>
        <w:t>-</w:t>
      </w:r>
      <w:r w:rsidRPr="00826F98">
        <w:rPr>
          <w:color w:val="002060"/>
        </w:rPr>
        <w:t xml:space="preserve"> </w:t>
      </w:r>
      <w:r w:rsidRPr="00826F98">
        <w:rPr>
          <w:rFonts w:ascii="Times New Roman" w:hAnsi="Times New Roman"/>
          <w:color w:val="002060"/>
          <w:sz w:val="24"/>
          <w:szCs w:val="24"/>
        </w:rPr>
        <w:t>Справка о суммах консолидируемых поступлений, подлежащих зачислению на счет бюджета (</w:t>
      </w:r>
      <w:hyperlink r:id="rId38" w:anchor="/document/12181732/entry/503174" w:history="1">
        <w:r w:rsidRPr="00826F98">
          <w:rPr>
            <w:rFonts w:ascii="Times New Roman" w:hAnsi="Times New Roman"/>
            <w:color w:val="002060"/>
            <w:sz w:val="24"/>
            <w:szCs w:val="24"/>
            <w:u w:val="single"/>
          </w:rPr>
          <w:t>ф. 0503184</w:t>
        </w:r>
      </w:hyperlink>
      <w:r w:rsidRPr="00826F98">
        <w:rPr>
          <w:rFonts w:ascii="Times New Roman" w:hAnsi="Times New Roman"/>
          <w:color w:val="002060"/>
          <w:sz w:val="24"/>
          <w:szCs w:val="24"/>
        </w:rPr>
        <w:t>).</w:t>
      </w:r>
    </w:p>
    <w:p w:rsidR="00826F98" w:rsidRPr="00826F98" w:rsidRDefault="00826F98" w:rsidP="00826F98">
      <w:pPr>
        <w:autoSpaceDE w:val="0"/>
        <w:autoSpaceDN w:val="0"/>
        <w:adjustRightInd w:val="0"/>
        <w:spacing w:after="0" w:line="240" w:lineRule="auto"/>
        <w:ind w:firstLine="709"/>
        <w:jc w:val="both"/>
        <w:rPr>
          <w:rFonts w:ascii="Times New Roman" w:hAnsi="Times New Roman"/>
          <w:color w:val="002060"/>
          <w:sz w:val="24"/>
          <w:szCs w:val="24"/>
        </w:rPr>
      </w:pPr>
    </w:p>
    <w:p w:rsidR="00826F98" w:rsidRPr="00826F98" w:rsidRDefault="00826F98" w:rsidP="00826F98">
      <w:pPr>
        <w:autoSpaceDE w:val="0"/>
        <w:autoSpaceDN w:val="0"/>
        <w:adjustRightInd w:val="0"/>
        <w:spacing w:after="0" w:line="240" w:lineRule="auto"/>
        <w:ind w:firstLine="709"/>
        <w:jc w:val="both"/>
        <w:rPr>
          <w:rFonts w:ascii="Times New Roman" w:eastAsiaTheme="minorHAnsi" w:hAnsi="Times New Roman"/>
          <w:color w:val="002060"/>
          <w:sz w:val="24"/>
          <w:szCs w:val="24"/>
        </w:rPr>
      </w:pPr>
      <w:r w:rsidRPr="00826F98">
        <w:rPr>
          <w:rFonts w:ascii="Times New Roman" w:eastAsiaTheme="minorHAnsi" w:hAnsi="Times New Roman"/>
          <w:b/>
          <w:color w:val="002060"/>
          <w:sz w:val="24"/>
          <w:szCs w:val="24"/>
        </w:rPr>
        <w:t>3.</w:t>
      </w:r>
      <w:r w:rsidRPr="00826F98">
        <w:rPr>
          <w:rFonts w:ascii="Times New Roman" w:eastAsiaTheme="minorHAnsi" w:hAnsi="Times New Roman"/>
          <w:color w:val="002060"/>
          <w:sz w:val="24"/>
          <w:szCs w:val="24"/>
        </w:rPr>
        <w:t xml:space="preserve"> Контрольные  соотношения между формами годовой бухгалтерской (бюджетной) отчетности выдержаны </w:t>
      </w:r>
      <w:r w:rsidRPr="00826F98">
        <w:rPr>
          <w:rFonts w:ascii="Times New Roman" w:eastAsiaTheme="minorHAnsi" w:hAnsi="Times New Roman"/>
          <w:b/>
          <w:color w:val="002060"/>
          <w:sz w:val="24"/>
          <w:szCs w:val="24"/>
        </w:rPr>
        <w:t>не в полной мере.</w:t>
      </w:r>
      <w:r w:rsidRPr="00826F98">
        <w:rPr>
          <w:rFonts w:ascii="Times New Roman" w:eastAsiaTheme="minorHAnsi" w:hAnsi="Times New Roman"/>
          <w:color w:val="002060"/>
          <w:sz w:val="24"/>
          <w:szCs w:val="24"/>
        </w:rPr>
        <w:t xml:space="preserve"> </w:t>
      </w:r>
    </w:p>
    <w:p w:rsidR="00826F98" w:rsidRPr="00826F98" w:rsidRDefault="00826F98" w:rsidP="00826F98">
      <w:pPr>
        <w:autoSpaceDE w:val="0"/>
        <w:autoSpaceDN w:val="0"/>
        <w:adjustRightInd w:val="0"/>
        <w:spacing w:after="0" w:line="240" w:lineRule="auto"/>
        <w:ind w:firstLine="709"/>
        <w:jc w:val="both"/>
        <w:rPr>
          <w:rFonts w:ascii="Times New Roman" w:eastAsiaTheme="minorHAnsi" w:hAnsi="Times New Roman"/>
          <w:color w:val="002060"/>
          <w:sz w:val="28"/>
          <w:szCs w:val="28"/>
        </w:rPr>
      </w:pPr>
    </w:p>
    <w:p w:rsidR="004D45C1" w:rsidRDefault="004D45C1" w:rsidP="00826F98">
      <w:pPr>
        <w:autoSpaceDE w:val="0"/>
        <w:autoSpaceDN w:val="0"/>
        <w:adjustRightInd w:val="0"/>
        <w:spacing w:after="0" w:line="240" w:lineRule="auto"/>
        <w:ind w:firstLine="708"/>
        <w:jc w:val="both"/>
        <w:rPr>
          <w:rFonts w:ascii="Times New Roman" w:hAnsi="Times New Roman"/>
          <w:b/>
          <w:color w:val="002060"/>
          <w:sz w:val="24"/>
          <w:szCs w:val="24"/>
        </w:rPr>
      </w:pPr>
    </w:p>
    <w:p w:rsidR="00826F98" w:rsidRPr="00826F98" w:rsidRDefault="00826F98" w:rsidP="00826F98">
      <w:pPr>
        <w:autoSpaceDE w:val="0"/>
        <w:autoSpaceDN w:val="0"/>
        <w:adjustRightInd w:val="0"/>
        <w:spacing w:after="0" w:line="240" w:lineRule="auto"/>
        <w:ind w:firstLine="708"/>
        <w:jc w:val="both"/>
        <w:rPr>
          <w:rFonts w:ascii="Times New Roman" w:hAnsi="Times New Roman"/>
          <w:color w:val="002060"/>
          <w:sz w:val="24"/>
          <w:szCs w:val="24"/>
        </w:rPr>
      </w:pPr>
      <w:r w:rsidRPr="00826F98">
        <w:rPr>
          <w:rFonts w:ascii="Times New Roman" w:hAnsi="Times New Roman"/>
          <w:b/>
          <w:color w:val="002060"/>
          <w:sz w:val="24"/>
          <w:szCs w:val="24"/>
        </w:rPr>
        <w:lastRenderedPageBreak/>
        <w:t>4.</w:t>
      </w:r>
      <w:r w:rsidRPr="00826F98">
        <w:rPr>
          <w:rFonts w:ascii="Times New Roman" w:hAnsi="Times New Roman"/>
          <w:b/>
          <w:color w:val="002060"/>
          <w:sz w:val="28"/>
          <w:szCs w:val="28"/>
        </w:rPr>
        <w:t xml:space="preserve"> </w:t>
      </w:r>
      <w:r w:rsidRPr="00826F98">
        <w:rPr>
          <w:rFonts w:ascii="Times New Roman" w:hAnsi="Times New Roman"/>
          <w:color w:val="002060"/>
          <w:sz w:val="24"/>
          <w:szCs w:val="24"/>
        </w:rPr>
        <w:t>При проверке годовой бюджетной отчетности получателя бюджетных средств Поселковой администрации городского поселения «Поселок Беркакит» Нерюнгринского района было установлено несоответствие показателей отчетности данным регистров бюджетного учета, что является нарушением Инструкции № 191н.</w:t>
      </w:r>
    </w:p>
    <w:p w:rsidR="00826F98" w:rsidRPr="00826F98" w:rsidRDefault="00826F98" w:rsidP="00826F98">
      <w:pPr>
        <w:spacing w:after="0" w:line="240" w:lineRule="auto"/>
        <w:ind w:firstLine="708"/>
        <w:jc w:val="both"/>
        <w:rPr>
          <w:rFonts w:ascii="Times New Roman" w:hAnsi="Times New Roman"/>
          <w:color w:val="002060"/>
          <w:sz w:val="28"/>
          <w:szCs w:val="28"/>
        </w:rPr>
      </w:pPr>
    </w:p>
    <w:p w:rsidR="00826F98" w:rsidRPr="00826F98" w:rsidRDefault="00826F98" w:rsidP="00826F98">
      <w:pPr>
        <w:spacing w:after="0" w:line="240" w:lineRule="auto"/>
        <w:ind w:firstLine="709"/>
        <w:jc w:val="both"/>
        <w:rPr>
          <w:rFonts w:ascii="Times New Roman" w:eastAsia="Times New Roman" w:hAnsi="Times New Roman"/>
          <w:color w:val="002060"/>
          <w:sz w:val="24"/>
          <w:szCs w:val="24"/>
          <w:lang w:eastAsia="ru-RU"/>
        </w:rPr>
      </w:pPr>
      <w:r w:rsidRPr="00826F98">
        <w:rPr>
          <w:rFonts w:ascii="Times New Roman" w:hAnsi="Times New Roman"/>
          <w:b/>
          <w:color w:val="002060"/>
          <w:sz w:val="24"/>
          <w:szCs w:val="24"/>
        </w:rPr>
        <w:t>5</w:t>
      </w:r>
      <w:r w:rsidRPr="00826F98">
        <w:rPr>
          <w:rFonts w:ascii="Times New Roman" w:hAnsi="Times New Roman"/>
          <w:b/>
          <w:color w:val="002060"/>
          <w:sz w:val="28"/>
          <w:szCs w:val="28"/>
        </w:rPr>
        <w:t>.</w:t>
      </w:r>
      <w:r w:rsidRPr="00826F98">
        <w:rPr>
          <w:rFonts w:ascii="Times New Roman" w:hAnsi="Times New Roman"/>
          <w:color w:val="002060"/>
          <w:sz w:val="28"/>
          <w:szCs w:val="28"/>
        </w:rPr>
        <w:t xml:space="preserve"> </w:t>
      </w:r>
      <w:r w:rsidRPr="00826F98">
        <w:rPr>
          <w:rFonts w:ascii="Times New Roman" w:hAnsi="Times New Roman"/>
          <w:b/>
          <w:color w:val="002060"/>
          <w:sz w:val="24"/>
          <w:szCs w:val="24"/>
        </w:rPr>
        <w:t xml:space="preserve">В нарушение </w:t>
      </w:r>
      <w:r w:rsidRPr="00826F98">
        <w:rPr>
          <w:rFonts w:ascii="Times New Roman" w:eastAsia="Times New Roman" w:hAnsi="Times New Roman"/>
          <w:color w:val="002060"/>
          <w:sz w:val="24"/>
          <w:szCs w:val="24"/>
          <w:lang w:eastAsia="ru-RU"/>
        </w:rPr>
        <w:t xml:space="preserve"> </w:t>
      </w:r>
      <w:proofErr w:type="gramStart"/>
      <w:r w:rsidRPr="00826F98">
        <w:rPr>
          <w:rFonts w:ascii="Times New Roman" w:eastAsia="Times New Roman" w:hAnsi="Times New Roman"/>
          <w:color w:val="002060"/>
          <w:sz w:val="24"/>
          <w:szCs w:val="24"/>
          <w:lang w:eastAsia="ru-RU"/>
        </w:rPr>
        <w:t>п</w:t>
      </w:r>
      <w:proofErr w:type="gramEnd"/>
      <w:r w:rsidRPr="00826F98">
        <w:rPr>
          <w:rFonts w:ascii="Times New Roman" w:eastAsia="Times New Roman" w:hAnsi="Times New Roman"/>
          <w:color w:val="002060"/>
          <w:sz w:val="24"/>
          <w:szCs w:val="24"/>
          <w:lang w:eastAsia="ru-RU"/>
        </w:rPr>
        <w:t xml:space="preserve"> 46. </w:t>
      </w:r>
      <w:proofErr w:type="gramStart"/>
      <w:r w:rsidRPr="00826F98">
        <w:rPr>
          <w:rFonts w:ascii="Times New Roman" w:eastAsia="Times New Roman" w:hAnsi="Times New Roman"/>
          <w:color w:val="002060"/>
          <w:sz w:val="24"/>
          <w:szCs w:val="24"/>
          <w:lang w:eastAsia="ru-RU"/>
        </w:rPr>
        <w:t xml:space="preserve">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39" w:history="1">
        <w:r w:rsidRPr="00826F98">
          <w:rPr>
            <w:rFonts w:ascii="Times New Roman" w:hAnsi="Times New Roman"/>
            <w:color w:val="002060"/>
            <w:sz w:val="24"/>
            <w:szCs w:val="24"/>
            <w:u w:val="single"/>
            <w:lang w:eastAsia="ru-RU"/>
          </w:rPr>
          <w:t>(ф. 0503130)</w:t>
        </w:r>
      </w:hyperlink>
      <w:r w:rsidRPr="00826F98">
        <w:rPr>
          <w:rFonts w:ascii="Times New Roman" w:eastAsia="Times New Roman" w:hAnsi="Times New Roman"/>
          <w:color w:val="002060"/>
          <w:sz w:val="24"/>
          <w:szCs w:val="24"/>
          <w:lang w:eastAsia="ru-RU"/>
        </w:rPr>
        <w:t xml:space="preserve"> не на основании </w:t>
      </w:r>
      <w:r w:rsidRPr="00826F98">
        <w:rPr>
          <w:rFonts w:ascii="Times New Roman" w:eastAsia="Times New Roman" w:hAnsi="Times New Roman"/>
          <w:b/>
          <w:color w:val="002060"/>
          <w:sz w:val="24"/>
          <w:szCs w:val="24"/>
          <w:lang w:eastAsia="ru-RU"/>
        </w:rPr>
        <w:t>консолидированных</w:t>
      </w:r>
      <w:r w:rsidRPr="00826F98">
        <w:rPr>
          <w:rFonts w:ascii="Times New Roman" w:eastAsia="Times New Roman" w:hAnsi="Times New Roman"/>
          <w:color w:val="002060"/>
          <w:sz w:val="24"/>
          <w:szCs w:val="24"/>
          <w:lang w:eastAsia="ru-RU"/>
        </w:rPr>
        <w:t xml:space="preserve"> Справок (ф. 0503110) и Справок (ф. 0503110), представленных соответственно распорядителями и </w:t>
      </w:r>
      <w:r w:rsidRPr="00826F98">
        <w:rPr>
          <w:rFonts w:ascii="Times New Roman" w:eastAsia="Times New Roman" w:hAnsi="Times New Roman"/>
          <w:b/>
          <w:color w:val="002060"/>
          <w:sz w:val="24"/>
          <w:szCs w:val="24"/>
          <w:lang w:eastAsia="ru-RU"/>
        </w:rPr>
        <w:t>получателями</w:t>
      </w:r>
      <w:r w:rsidRPr="00826F98">
        <w:rPr>
          <w:rFonts w:ascii="Times New Roman" w:eastAsia="Times New Roman" w:hAnsi="Times New Roman"/>
          <w:color w:val="002060"/>
          <w:sz w:val="24"/>
          <w:szCs w:val="24"/>
          <w:lang w:eastAsia="ru-RU"/>
        </w:rPr>
        <w:t xml:space="preserve"> бюджетных средств, администраторами источников финансирования дефицита бюджета.</w:t>
      </w:r>
      <w:proofErr w:type="gramEnd"/>
      <w:r w:rsidRPr="00826F98">
        <w:rPr>
          <w:rFonts w:ascii="Times New Roman" w:eastAsia="Times New Roman" w:hAnsi="Times New Roman"/>
          <w:color w:val="002060"/>
          <w:sz w:val="24"/>
          <w:szCs w:val="24"/>
          <w:lang w:eastAsia="ru-RU"/>
        </w:rPr>
        <w:t xml:space="preserve"> Встречная проверка выявила наличие оборотов по счету 1.304.05,  что не нашло своего отражения в Справке (ф. 0503110).</w:t>
      </w:r>
    </w:p>
    <w:p w:rsidR="00826F98" w:rsidRPr="00826F98" w:rsidRDefault="00826F98" w:rsidP="00826F98">
      <w:pPr>
        <w:spacing w:after="0" w:line="240" w:lineRule="auto"/>
        <w:ind w:firstLine="709"/>
        <w:jc w:val="both"/>
        <w:rPr>
          <w:rFonts w:ascii="Times New Roman" w:eastAsia="Times New Roman" w:hAnsi="Times New Roman"/>
          <w:color w:val="002060"/>
          <w:sz w:val="24"/>
          <w:szCs w:val="24"/>
          <w:lang w:eastAsia="ru-RU"/>
        </w:rPr>
      </w:pPr>
    </w:p>
    <w:p w:rsidR="00826F98" w:rsidRPr="00826F98" w:rsidRDefault="00826F98" w:rsidP="00826F98">
      <w:pPr>
        <w:spacing w:after="0" w:line="240" w:lineRule="auto"/>
        <w:ind w:firstLine="708"/>
        <w:jc w:val="both"/>
        <w:rPr>
          <w:rFonts w:ascii="Times New Roman" w:eastAsiaTheme="minorHAnsi" w:hAnsi="Times New Roman" w:cstheme="minorBidi"/>
          <w:color w:val="002060"/>
          <w:sz w:val="24"/>
          <w:szCs w:val="24"/>
        </w:rPr>
      </w:pPr>
      <w:r w:rsidRPr="00826F98">
        <w:rPr>
          <w:rFonts w:ascii="Times New Roman" w:eastAsiaTheme="minorHAnsi" w:hAnsi="Times New Roman"/>
          <w:b/>
          <w:color w:val="002060"/>
          <w:sz w:val="24"/>
          <w:szCs w:val="24"/>
        </w:rPr>
        <w:t xml:space="preserve">6. </w:t>
      </w:r>
      <w:proofErr w:type="gramStart"/>
      <w:r w:rsidRPr="00826F98">
        <w:rPr>
          <w:rFonts w:ascii="Times New Roman" w:eastAsiaTheme="minorHAnsi" w:hAnsi="Times New Roman"/>
          <w:b/>
          <w:color w:val="002060"/>
          <w:sz w:val="24"/>
          <w:szCs w:val="24"/>
        </w:rPr>
        <w:t xml:space="preserve">В нарушение </w:t>
      </w:r>
      <w:r w:rsidRPr="00826F98">
        <w:rPr>
          <w:rFonts w:ascii="Times New Roman" w:eastAsiaTheme="minorHAnsi" w:hAnsi="Times New Roman"/>
          <w:color w:val="002060"/>
          <w:sz w:val="24"/>
          <w:szCs w:val="24"/>
        </w:rPr>
        <w:t>пункта 55</w:t>
      </w:r>
      <w:r w:rsidRPr="00826F98">
        <w:rPr>
          <w:rFonts w:ascii="Times New Roman" w:eastAsiaTheme="minorHAnsi" w:hAnsi="Times New Roman"/>
          <w:b/>
          <w:color w:val="002060"/>
          <w:sz w:val="24"/>
          <w:szCs w:val="24"/>
        </w:rPr>
        <w:t>,</w:t>
      </w:r>
      <w:r w:rsidRPr="00826F98">
        <w:rPr>
          <w:rFonts w:ascii="Times New Roman" w:eastAsiaTheme="minorHAnsi" w:hAnsi="Times New Roman"/>
          <w:color w:val="002060"/>
          <w:sz w:val="24"/>
          <w:szCs w:val="24"/>
        </w:rPr>
        <w:t xml:space="preserve"> пункта 121, пункта 134 Приказа Минфина России от 28.12.2010 № 191н проверкой установлено,</w:t>
      </w:r>
      <w:r w:rsidRPr="00826F98">
        <w:rPr>
          <w:rFonts w:ascii="Times New Roman" w:eastAsiaTheme="minorHAnsi" w:hAnsi="Times New Roman" w:cstheme="minorBidi"/>
          <w:color w:val="002060"/>
          <w:sz w:val="24"/>
          <w:szCs w:val="24"/>
        </w:rPr>
        <w:t xml:space="preserve">  в</w:t>
      </w:r>
      <w:r w:rsidRPr="00826F98">
        <w:rPr>
          <w:rFonts w:ascii="Times New Roman" w:hAnsi="Times New Roman"/>
          <w:color w:val="002060"/>
          <w:sz w:val="24"/>
          <w:szCs w:val="24"/>
        </w:rPr>
        <w:t xml:space="preserve"> разделе 3 «Источники финансирования дефицита бюджета» ф.0503117 «Отчет об исполнении бюджета», ф. 0503124 «Отчет о кассовом поступлении и выбытии бюджетных средств», ф.0503127 «</w:t>
      </w:r>
      <w:r w:rsidRPr="00826F98">
        <w:rPr>
          <w:rFonts w:ascii="Times New Roman" w:hAnsi="Times New Roman"/>
          <w:color w:val="002060"/>
          <w:sz w:val="24"/>
          <w:szCs w:val="24"/>
          <w:shd w:val="clear" w:color="auto" w:fill="FFFFFF"/>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w:t>
      </w:r>
      <w:proofErr w:type="gramEnd"/>
      <w:r w:rsidRPr="00826F98">
        <w:rPr>
          <w:rFonts w:ascii="Times New Roman" w:hAnsi="Times New Roman"/>
          <w:color w:val="002060"/>
          <w:sz w:val="24"/>
          <w:szCs w:val="24"/>
          <w:shd w:val="clear" w:color="auto" w:fill="FFFFFF"/>
        </w:rPr>
        <w:t>, администратора доходов бюджета»</w:t>
      </w:r>
      <w:r w:rsidRPr="00826F98">
        <w:rPr>
          <w:rFonts w:ascii="Times New Roman" w:hAnsi="Times New Roman"/>
          <w:color w:val="002060"/>
          <w:sz w:val="24"/>
          <w:szCs w:val="24"/>
        </w:rPr>
        <w:t xml:space="preserve"> </w:t>
      </w:r>
      <w:r w:rsidRPr="00826F98">
        <w:rPr>
          <w:rFonts w:ascii="Times New Roman" w:eastAsiaTheme="minorHAnsi" w:hAnsi="Times New Roman"/>
          <w:b/>
          <w:color w:val="002060"/>
          <w:sz w:val="24"/>
          <w:szCs w:val="24"/>
        </w:rPr>
        <w:t>несоответствие</w:t>
      </w:r>
      <w:r w:rsidRPr="00826F98">
        <w:rPr>
          <w:rFonts w:ascii="Times New Roman" w:eastAsiaTheme="minorHAnsi" w:hAnsi="Times New Roman"/>
          <w:color w:val="002060"/>
          <w:sz w:val="24"/>
          <w:szCs w:val="24"/>
        </w:rPr>
        <w:t xml:space="preserve"> исполненных бюджетных назначений </w:t>
      </w:r>
      <w:r w:rsidRPr="00826F98">
        <w:rPr>
          <w:rFonts w:ascii="Times New Roman" w:hAnsi="Times New Roman"/>
          <w:color w:val="002060"/>
          <w:sz w:val="24"/>
          <w:szCs w:val="24"/>
          <w:shd w:val="clear" w:color="auto" w:fill="FFFFFF"/>
        </w:rPr>
        <w:t> данным по исполнению бюджета по разделам</w:t>
      </w:r>
      <w:r w:rsidR="004D45C1">
        <w:rPr>
          <w:rFonts w:ascii="Times New Roman" w:hAnsi="Times New Roman"/>
          <w:color w:val="002060"/>
          <w:sz w:val="24"/>
          <w:szCs w:val="24"/>
          <w:shd w:val="clear" w:color="auto" w:fill="FFFFFF"/>
        </w:rPr>
        <w:t xml:space="preserve">         </w:t>
      </w:r>
      <w:r w:rsidRPr="00826F98">
        <w:rPr>
          <w:rFonts w:ascii="Times New Roman" w:hAnsi="Times New Roman"/>
          <w:color w:val="002060"/>
          <w:sz w:val="24"/>
          <w:szCs w:val="24"/>
          <w:shd w:val="clear" w:color="auto" w:fill="FFFFFF"/>
        </w:rPr>
        <w:t xml:space="preserve"> </w:t>
      </w:r>
      <w:r w:rsidRPr="00826F98">
        <w:rPr>
          <w:rFonts w:ascii="Times New Roman" w:eastAsia="Times New Roman" w:hAnsi="Times New Roman"/>
          <w:color w:val="002060"/>
          <w:sz w:val="24"/>
          <w:szCs w:val="24"/>
          <w:lang w:eastAsia="ru-RU"/>
        </w:rPr>
        <w:t xml:space="preserve">1 «Доходы бюджета» и разделу 2 «Расходы бюджета» ф.0503117, ф. 0503124, Ф.0503127 </w:t>
      </w:r>
      <w:r w:rsidRPr="00826F98">
        <w:rPr>
          <w:rFonts w:ascii="Times New Roman" w:hAnsi="Times New Roman"/>
          <w:color w:val="002060"/>
          <w:sz w:val="24"/>
          <w:szCs w:val="24"/>
          <w:shd w:val="clear" w:color="auto" w:fill="FFFFFF"/>
        </w:rPr>
        <w:t>соответственно.</w:t>
      </w:r>
    </w:p>
    <w:p w:rsidR="004D45C1" w:rsidRPr="00826F98" w:rsidRDefault="004D45C1" w:rsidP="00826F98">
      <w:pPr>
        <w:spacing w:after="0" w:line="240" w:lineRule="auto"/>
        <w:jc w:val="both"/>
        <w:rPr>
          <w:rFonts w:ascii="Times New Roman" w:eastAsia="Times New Roman" w:hAnsi="Times New Roman"/>
          <w:color w:val="002060"/>
          <w:sz w:val="24"/>
          <w:szCs w:val="24"/>
          <w:lang w:eastAsia="ru-RU"/>
        </w:rPr>
      </w:pPr>
    </w:p>
    <w:p w:rsidR="00826F98" w:rsidRDefault="00826F98" w:rsidP="00826F98">
      <w:pPr>
        <w:spacing w:after="0" w:line="240" w:lineRule="auto"/>
        <w:ind w:firstLine="709"/>
        <w:jc w:val="both"/>
        <w:rPr>
          <w:rFonts w:ascii="Times New Roman" w:hAnsi="Times New Roman"/>
          <w:color w:val="002060"/>
          <w:sz w:val="24"/>
          <w:szCs w:val="24"/>
          <w:shd w:val="clear" w:color="auto" w:fill="FFFFFF"/>
        </w:rPr>
      </w:pPr>
      <w:r w:rsidRPr="00826F98">
        <w:rPr>
          <w:rFonts w:ascii="Times New Roman" w:eastAsiaTheme="minorHAnsi" w:hAnsi="Times New Roman"/>
          <w:b/>
          <w:color w:val="002060"/>
          <w:sz w:val="24"/>
          <w:szCs w:val="24"/>
        </w:rPr>
        <w:t>7</w:t>
      </w:r>
      <w:r w:rsidRPr="00826F98">
        <w:rPr>
          <w:rFonts w:ascii="Times New Roman" w:eastAsiaTheme="minorHAnsi" w:hAnsi="Times New Roman"/>
          <w:b/>
          <w:color w:val="002060"/>
          <w:sz w:val="28"/>
          <w:szCs w:val="28"/>
        </w:rPr>
        <w:t xml:space="preserve">. </w:t>
      </w:r>
      <w:r w:rsidRPr="00826F98">
        <w:rPr>
          <w:rFonts w:ascii="Times New Roman" w:hAnsi="Times New Roman"/>
          <w:b/>
          <w:color w:val="002060"/>
          <w:sz w:val="24"/>
          <w:szCs w:val="24"/>
        </w:rPr>
        <w:t xml:space="preserve">В нарушение </w:t>
      </w:r>
      <w:r w:rsidRPr="00826F98">
        <w:rPr>
          <w:rFonts w:ascii="Times New Roman" w:hAnsi="Times New Roman"/>
          <w:color w:val="002060"/>
          <w:sz w:val="24"/>
          <w:szCs w:val="24"/>
        </w:rPr>
        <w:t xml:space="preserve">пункта 152 </w:t>
      </w:r>
      <w:hyperlink r:id="rId40" w:anchor="/document/71821756/entry/1130" w:history="1">
        <w:proofErr w:type="gramStart"/>
        <w:r w:rsidRPr="00826F98">
          <w:rPr>
            <w:rFonts w:ascii="Times New Roman" w:hAnsi="Times New Roman"/>
            <w:iCs/>
            <w:color w:val="002060"/>
            <w:sz w:val="24"/>
            <w:szCs w:val="24"/>
          </w:rPr>
          <w:t>Приказ</w:t>
        </w:r>
        <w:proofErr w:type="gramEnd"/>
      </w:hyperlink>
      <w:r w:rsidRPr="00826F98">
        <w:rPr>
          <w:rFonts w:ascii="Times New Roman" w:hAnsi="Times New Roman"/>
          <w:iCs/>
          <w:color w:val="002060"/>
          <w:sz w:val="24"/>
          <w:szCs w:val="24"/>
        </w:rPr>
        <w:t>а Минфина России от</w:t>
      </w:r>
      <w:r w:rsidRPr="00826F98">
        <w:rPr>
          <w:rFonts w:ascii="Times New Roman" w:hAnsi="Times New Roman"/>
          <w:i/>
          <w:color w:val="002060"/>
          <w:sz w:val="24"/>
          <w:szCs w:val="24"/>
        </w:rPr>
        <w:t xml:space="preserve"> </w:t>
      </w:r>
      <w:r w:rsidRPr="00826F98">
        <w:rPr>
          <w:rFonts w:ascii="Times New Roman" w:hAnsi="Times New Roman"/>
          <w:color w:val="002060"/>
          <w:sz w:val="24"/>
          <w:szCs w:val="24"/>
        </w:rPr>
        <w:t>28</w:t>
      </w:r>
      <w:r w:rsidRPr="00826F98">
        <w:rPr>
          <w:rFonts w:ascii="Times New Roman" w:hAnsi="Times New Roman"/>
          <w:i/>
          <w:color w:val="002060"/>
          <w:sz w:val="24"/>
          <w:szCs w:val="24"/>
        </w:rPr>
        <w:t xml:space="preserve"> </w:t>
      </w:r>
      <w:r w:rsidRPr="00826F98">
        <w:rPr>
          <w:rFonts w:ascii="Times New Roman" w:hAnsi="Times New Roman"/>
          <w:iCs/>
          <w:color w:val="002060"/>
          <w:sz w:val="24"/>
          <w:szCs w:val="24"/>
        </w:rPr>
        <w:t>декабря 2010 г</w:t>
      </w:r>
      <w:r w:rsidRPr="00826F98">
        <w:rPr>
          <w:rFonts w:ascii="Times New Roman" w:hAnsi="Times New Roman"/>
          <w:i/>
          <w:color w:val="002060"/>
          <w:sz w:val="24"/>
          <w:szCs w:val="24"/>
        </w:rPr>
        <w:t xml:space="preserve">. </w:t>
      </w:r>
      <w:r w:rsidRPr="00826F98">
        <w:rPr>
          <w:rFonts w:ascii="Times New Roman" w:hAnsi="Times New Roman"/>
          <w:iCs/>
          <w:color w:val="002060"/>
          <w:sz w:val="24"/>
          <w:szCs w:val="24"/>
        </w:rPr>
        <w:t>N 191н</w:t>
      </w:r>
      <w:r w:rsidRPr="00826F98">
        <w:rPr>
          <w:rFonts w:ascii="Times New Roman" w:hAnsi="Times New Roman"/>
          <w:color w:val="002060"/>
          <w:sz w:val="24"/>
          <w:szCs w:val="24"/>
        </w:rPr>
        <w:t xml:space="preserve">, пояснительная записка представлена </w:t>
      </w:r>
      <w:r w:rsidRPr="00826F98">
        <w:rPr>
          <w:rFonts w:ascii="Times New Roman" w:hAnsi="Times New Roman"/>
          <w:b/>
          <w:color w:val="002060"/>
          <w:sz w:val="24"/>
          <w:szCs w:val="24"/>
        </w:rPr>
        <w:t>в не полном объеме</w:t>
      </w:r>
      <w:r w:rsidRPr="00826F98">
        <w:rPr>
          <w:rFonts w:ascii="Times New Roman" w:hAnsi="Times New Roman"/>
          <w:color w:val="002060"/>
          <w:sz w:val="24"/>
          <w:szCs w:val="24"/>
        </w:rPr>
        <w:t xml:space="preserve">. В составе Пояснительной записки (ф.0503160) </w:t>
      </w:r>
      <w:r w:rsidRPr="00826F98">
        <w:rPr>
          <w:rFonts w:ascii="Times New Roman" w:hAnsi="Times New Roman"/>
          <w:b/>
          <w:color w:val="002060"/>
          <w:sz w:val="24"/>
          <w:szCs w:val="24"/>
        </w:rPr>
        <w:t>не представлена</w:t>
      </w:r>
      <w:r w:rsidRPr="00826F98">
        <w:rPr>
          <w:rFonts w:ascii="Times New Roman" w:hAnsi="Times New Roman"/>
          <w:color w:val="002060"/>
          <w:sz w:val="24"/>
          <w:szCs w:val="24"/>
        </w:rPr>
        <w:t xml:space="preserve"> Таблица № 3 «</w:t>
      </w:r>
      <w:r w:rsidRPr="00826F98">
        <w:rPr>
          <w:rFonts w:ascii="Times New Roman" w:hAnsi="Times New Roman"/>
          <w:color w:val="002060"/>
          <w:sz w:val="24"/>
          <w:szCs w:val="24"/>
          <w:shd w:val="clear" w:color="auto" w:fill="FFFFFF"/>
        </w:rPr>
        <w:t xml:space="preserve">Сведения об исполнении текстовых статей закона (решения) о бюджете». </w:t>
      </w:r>
    </w:p>
    <w:p w:rsidR="004D45C1" w:rsidRPr="00826F98" w:rsidRDefault="004D45C1" w:rsidP="00826F98">
      <w:pPr>
        <w:spacing w:after="0" w:line="240" w:lineRule="auto"/>
        <w:ind w:firstLine="709"/>
        <w:jc w:val="both"/>
        <w:rPr>
          <w:rFonts w:ascii="Times New Roman" w:hAnsi="Times New Roman"/>
          <w:color w:val="002060"/>
          <w:sz w:val="24"/>
          <w:szCs w:val="24"/>
        </w:rPr>
      </w:pPr>
    </w:p>
    <w:p w:rsidR="00826F98" w:rsidRP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2060"/>
          <w:sz w:val="24"/>
          <w:szCs w:val="24"/>
        </w:rPr>
      </w:pPr>
      <w:r w:rsidRPr="00826F98">
        <w:rPr>
          <w:rFonts w:ascii="Times New Roman" w:hAnsi="Times New Roman"/>
          <w:b/>
          <w:color w:val="002060"/>
          <w:sz w:val="24"/>
          <w:szCs w:val="24"/>
        </w:rPr>
        <w:t>8.</w:t>
      </w:r>
      <w:r w:rsidRPr="00826F98">
        <w:rPr>
          <w:rFonts w:ascii="Times New Roman" w:eastAsia="Times New Roman" w:hAnsi="Times New Roman"/>
          <w:b/>
          <w:color w:val="002060"/>
          <w:sz w:val="28"/>
          <w:szCs w:val="28"/>
          <w:lang w:eastAsia="ru-RU"/>
        </w:rPr>
        <w:t xml:space="preserve"> </w:t>
      </w:r>
      <w:r w:rsidRPr="00826F98">
        <w:rPr>
          <w:rFonts w:ascii="Times New Roman" w:eastAsia="Times New Roman" w:hAnsi="Times New Roman"/>
          <w:b/>
          <w:color w:val="002060"/>
          <w:sz w:val="24"/>
          <w:szCs w:val="24"/>
          <w:lang w:eastAsia="ru-RU"/>
        </w:rPr>
        <w:t>В нарушение</w:t>
      </w:r>
      <w:r w:rsidRPr="00826F98">
        <w:rPr>
          <w:rFonts w:ascii="Times New Roman" w:eastAsia="Times New Roman" w:hAnsi="Times New Roman"/>
          <w:color w:val="002060"/>
          <w:sz w:val="24"/>
          <w:szCs w:val="24"/>
          <w:lang w:eastAsia="ru-RU"/>
        </w:rPr>
        <w:t xml:space="preserve"> </w:t>
      </w:r>
      <w:r w:rsidRPr="00826F98">
        <w:rPr>
          <w:rFonts w:ascii="Times New Roman" w:hAnsi="Times New Roman"/>
          <w:color w:val="002060"/>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r w:rsidRPr="00826F98">
        <w:rPr>
          <w:rFonts w:ascii="Times New Roman" w:eastAsia="Times New Roman" w:hAnsi="Times New Roman"/>
          <w:color w:val="002060"/>
          <w:sz w:val="24"/>
          <w:szCs w:val="24"/>
          <w:lang w:eastAsia="ru-RU"/>
        </w:rPr>
        <w:t>в предоставленном Реестре</w:t>
      </w:r>
      <w:r w:rsidRPr="00826F98">
        <w:rPr>
          <w:rFonts w:ascii="Times New Roman" w:hAnsi="Times New Roman"/>
          <w:color w:val="002060"/>
          <w:sz w:val="24"/>
          <w:szCs w:val="24"/>
        </w:rPr>
        <w:t xml:space="preserve"> на 01.01.2020 года отсутствует учет земельных участков. В Реестре на 01.01.2021 года отсутствуют показатели о кадастровой, балансовой и остаточной стоимости имущества, а также суммы начисленной амортизации.</w:t>
      </w:r>
    </w:p>
    <w:p w:rsidR="00826F98" w:rsidRDefault="00826F98" w:rsidP="00826F98">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color w:val="002060"/>
          <w:sz w:val="24"/>
          <w:szCs w:val="24"/>
        </w:rPr>
      </w:pPr>
    </w:p>
    <w:p w:rsidR="004D45C1" w:rsidRPr="00826F98" w:rsidRDefault="004D45C1" w:rsidP="00826F98">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color w:val="002060"/>
          <w:sz w:val="24"/>
          <w:szCs w:val="24"/>
        </w:rPr>
      </w:pPr>
    </w:p>
    <w:p w:rsidR="00826F98" w:rsidRPr="00826F98" w:rsidRDefault="00826F98" w:rsidP="00826F98">
      <w:pPr>
        <w:autoSpaceDE w:val="0"/>
        <w:autoSpaceDN w:val="0"/>
        <w:adjustRightInd w:val="0"/>
        <w:spacing w:after="0" w:line="240" w:lineRule="auto"/>
        <w:ind w:firstLine="567"/>
        <w:jc w:val="center"/>
        <w:rPr>
          <w:rFonts w:ascii="Times New Roman" w:hAnsi="Times New Roman"/>
          <w:b/>
          <w:color w:val="002060"/>
          <w:sz w:val="24"/>
          <w:szCs w:val="24"/>
        </w:rPr>
      </w:pPr>
      <w:r w:rsidRPr="00826F98">
        <w:rPr>
          <w:rFonts w:ascii="Times New Roman" w:hAnsi="Times New Roman"/>
          <w:b/>
          <w:color w:val="002060"/>
          <w:sz w:val="24"/>
          <w:szCs w:val="24"/>
        </w:rPr>
        <w:t>ПРЕДЛОЖЕНИЯ</w:t>
      </w:r>
    </w:p>
    <w:p w:rsidR="00826F98" w:rsidRPr="00826F98" w:rsidRDefault="00826F98" w:rsidP="00826F98">
      <w:pPr>
        <w:autoSpaceDE w:val="0"/>
        <w:autoSpaceDN w:val="0"/>
        <w:adjustRightInd w:val="0"/>
        <w:spacing w:after="0" w:line="240" w:lineRule="auto"/>
        <w:ind w:firstLine="567"/>
        <w:jc w:val="center"/>
        <w:rPr>
          <w:rFonts w:ascii="Times New Roman" w:hAnsi="Times New Roman"/>
          <w:b/>
          <w:sz w:val="24"/>
          <w:szCs w:val="24"/>
        </w:rPr>
      </w:pP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eastAsia="Times New Roman" w:hAnsi="Times New Roman"/>
          <w:b/>
          <w:color w:val="002060"/>
          <w:sz w:val="24"/>
          <w:szCs w:val="24"/>
          <w:lang w:eastAsia="ru-RU"/>
        </w:rPr>
        <w:t xml:space="preserve">1. </w:t>
      </w:r>
      <w:proofErr w:type="gramStart"/>
      <w:r w:rsidRPr="00826F98">
        <w:rPr>
          <w:rFonts w:ascii="Times New Roman" w:eastAsia="Times New Roman" w:hAnsi="Times New Roman"/>
          <w:color w:val="002060"/>
          <w:sz w:val="24"/>
          <w:szCs w:val="24"/>
          <w:lang w:eastAsia="ru-RU"/>
        </w:rPr>
        <w:t>Поселковой администрации городского поселения «Беркакит» бухгалтерский учет и отчетность привести в соответствие с Федеральным законом от 06.12.2011 года № 402 ФЗ «О бухгалтерском учете»,  Приказами Министерства финансов Российской Федерации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proofErr w:type="gramEnd"/>
      <w:r w:rsidRPr="00826F98">
        <w:rPr>
          <w:rFonts w:ascii="Times New Roman" w:eastAsia="Times New Roman" w:hAnsi="Times New Roman"/>
          <w:color w:val="002060"/>
          <w:sz w:val="24"/>
          <w:szCs w:val="24"/>
          <w:lang w:eastAsia="ru-RU"/>
        </w:rPr>
        <w:t xml:space="preserve"> Инструкции по его применению», </w:t>
      </w:r>
      <w:r w:rsidRPr="00826F98">
        <w:rPr>
          <w:rFonts w:ascii="Times New Roman" w:hAnsi="Times New Roman"/>
          <w:color w:val="002060"/>
          <w:sz w:val="24"/>
          <w:szCs w:val="24"/>
        </w:rPr>
        <w:t>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826F98" w:rsidRPr="00826F98" w:rsidRDefault="00826F98" w:rsidP="00826F98">
      <w:pPr>
        <w:spacing w:after="0" w:line="240" w:lineRule="auto"/>
        <w:jc w:val="both"/>
        <w:rPr>
          <w:rFonts w:ascii="Times New Roman" w:hAnsi="Times New Roman"/>
          <w:color w:val="002060"/>
          <w:sz w:val="24"/>
          <w:szCs w:val="24"/>
        </w:rPr>
      </w:pPr>
    </w:p>
    <w:p w:rsidR="00826F98" w:rsidRPr="00826F98" w:rsidRDefault="00826F98" w:rsidP="00826F98">
      <w:pPr>
        <w:spacing w:after="0" w:line="240" w:lineRule="auto"/>
        <w:jc w:val="both"/>
        <w:rPr>
          <w:rFonts w:ascii="Times New Roman" w:hAnsi="Times New Roman"/>
          <w:color w:val="002060"/>
          <w:sz w:val="24"/>
          <w:szCs w:val="24"/>
        </w:rPr>
      </w:pPr>
      <w:r w:rsidRPr="00826F98">
        <w:rPr>
          <w:rFonts w:ascii="Times New Roman" w:eastAsia="Times New Roman" w:hAnsi="Times New Roman"/>
          <w:b/>
          <w:color w:val="002060"/>
          <w:sz w:val="24"/>
          <w:szCs w:val="24"/>
          <w:lang w:eastAsia="ru-RU"/>
        </w:rPr>
        <w:lastRenderedPageBreak/>
        <w:t>2.</w:t>
      </w:r>
      <w:r w:rsidRPr="00826F98">
        <w:rPr>
          <w:rFonts w:ascii="Times New Roman" w:eastAsia="Times New Roman" w:hAnsi="Times New Roman"/>
          <w:color w:val="002060"/>
          <w:sz w:val="24"/>
          <w:szCs w:val="24"/>
          <w:lang w:eastAsia="ru-RU"/>
        </w:rPr>
        <w:t xml:space="preserve"> Реестр муниципального имущества городского поселения «Поселок Беркакит» Нерюнгринского района привести в соответствие с </w:t>
      </w:r>
      <w:r w:rsidRPr="00826F98">
        <w:rPr>
          <w:rFonts w:ascii="Times New Roman" w:hAnsi="Times New Roman"/>
          <w:color w:val="002060"/>
          <w:sz w:val="24"/>
          <w:szCs w:val="24"/>
        </w:rPr>
        <w:t>Приказом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w:t>
      </w:r>
    </w:p>
    <w:p w:rsidR="00E2668E" w:rsidRPr="001B254B" w:rsidRDefault="00E2668E" w:rsidP="00826F98">
      <w:pPr>
        <w:spacing w:after="0" w:line="240" w:lineRule="auto"/>
        <w:ind w:firstLine="708"/>
        <w:jc w:val="both"/>
        <w:rPr>
          <w:rFonts w:ascii="Times New Roman" w:hAnsi="Times New Roman"/>
          <w:b/>
          <w:sz w:val="26"/>
          <w:szCs w:val="26"/>
        </w:rPr>
      </w:pPr>
    </w:p>
    <w:p w:rsidR="006C1A5A" w:rsidRPr="001B254B" w:rsidRDefault="006C1A5A" w:rsidP="006C1A5A">
      <w:pPr>
        <w:spacing w:after="0" w:line="240" w:lineRule="auto"/>
        <w:rPr>
          <w:rFonts w:ascii="Times New Roman" w:hAnsi="Times New Roman"/>
          <w:sz w:val="26"/>
          <w:szCs w:val="26"/>
        </w:rPr>
      </w:pPr>
    </w:p>
    <w:p w:rsidR="006C1A5A" w:rsidRPr="00826F98" w:rsidRDefault="006C1A5A" w:rsidP="006C1A5A">
      <w:pPr>
        <w:spacing w:after="0" w:line="240" w:lineRule="auto"/>
        <w:rPr>
          <w:rFonts w:ascii="Times New Roman" w:hAnsi="Times New Roman"/>
          <w:color w:val="002060"/>
          <w:sz w:val="24"/>
          <w:szCs w:val="24"/>
        </w:rPr>
      </w:pPr>
      <w:r w:rsidRPr="00826F98">
        <w:rPr>
          <w:rFonts w:ascii="Times New Roman" w:hAnsi="Times New Roman"/>
          <w:color w:val="002060"/>
          <w:sz w:val="24"/>
          <w:szCs w:val="24"/>
        </w:rPr>
        <w:t>Председатель</w:t>
      </w:r>
    </w:p>
    <w:p w:rsidR="006C1A5A" w:rsidRPr="00826F98" w:rsidRDefault="006C1A5A" w:rsidP="006C1A5A">
      <w:pPr>
        <w:spacing w:after="0" w:line="240" w:lineRule="auto"/>
        <w:rPr>
          <w:rFonts w:ascii="Times New Roman" w:hAnsi="Times New Roman"/>
          <w:color w:val="002060"/>
          <w:sz w:val="24"/>
          <w:szCs w:val="24"/>
        </w:rPr>
      </w:pPr>
      <w:r w:rsidRPr="00826F98">
        <w:rPr>
          <w:rFonts w:ascii="Times New Roman" w:hAnsi="Times New Roman"/>
          <w:color w:val="002060"/>
          <w:sz w:val="24"/>
          <w:szCs w:val="24"/>
        </w:rPr>
        <w:t xml:space="preserve">Контрольно-счетной палаты </w:t>
      </w:r>
    </w:p>
    <w:p w:rsidR="006C1A5A" w:rsidRPr="00E2668E" w:rsidRDefault="006C1A5A" w:rsidP="006C1A5A">
      <w:pPr>
        <w:spacing w:after="0" w:line="240" w:lineRule="auto"/>
        <w:rPr>
          <w:rFonts w:ascii="Times New Roman" w:hAnsi="Times New Roman"/>
          <w:color w:val="002060"/>
          <w:sz w:val="26"/>
          <w:szCs w:val="26"/>
        </w:rPr>
      </w:pPr>
      <w:r w:rsidRPr="00826F98">
        <w:rPr>
          <w:rFonts w:ascii="Times New Roman" w:hAnsi="Times New Roman"/>
          <w:color w:val="002060"/>
          <w:sz w:val="24"/>
          <w:szCs w:val="24"/>
        </w:rPr>
        <w:t>МО «Нерюнгринский район»</w:t>
      </w:r>
      <w:r w:rsidRPr="00826F98">
        <w:rPr>
          <w:rFonts w:ascii="Times New Roman" w:hAnsi="Times New Roman"/>
          <w:color w:val="002060"/>
          <w:sz w:val="24"/>
          <w:szCs w:val="24"/>
        </w:rPr>
        <w:tab/>
      </w:r>
      <w:r w:rsidRPr="00826F98">
        <w:rPr>
          <w:rFonts w:ascii="Times New Roman" w:hAnsi="Times New Roman"/>
          <w:color w:val="002060"/>
          <w:sz w:val="24"/>
          <w:szCs w:val="24"/>
        </w:rPr>
        <w:tab/>
      </w:r>
      <w:r w:rsidRPr="00826F98">
        <w:rPr>
          <w:rFonts w:ascii="Times New Roman" w:hAnsi="Times New Roman"/>
          <w:color w:val="002060"/>
          <w:sz w:val="24"/>
          <w:szCs w:val="24"/>
        </w:rPr>
        <w:tab/>
      </w:r>
      <w:r w:rsidRPr="00826F98">
        <w:rPr>
          <w:rFonts w:ascii="Times New Roman" w:hAnsi="Times New Roman"/>
          <w:color w:val="002060"/>
          <w:sz w:val="24"/>
          <w:szCs w:val="24"/>
        </w:rPr>
        <w:tab/>
      </w:r>
      <w:r w:rsidRPr="00826F98">
        <w:rPr>
          <w:rFonts w:ascii="Times New Roman" w:hAnsi="Times New Roman"/>
          <w:color w:val="002060"/>
          <w:sz w:val="24"/>
          <w:szCs w:val="24"/>
        </w:rPr>
        <w:tab/>
      </w:r>
      <w:r w:rsidRPr="00826F98">
        <w:rPr>
          <w:rFonts w:ascii="Times New Roman" w:hAnsi="Times New Roman"/>
          <w:color w:val="002060"/>
          <w:sz w:val="24"/>
          <w:szCs w:val="24"/>
        </w:rPr>
        <w:tab/>
        <w:t>Ю.С. Гнилицкая</w:t>
      </w:r>
    </w:p>
    <w:p w:rsidR="006C1A5A" w:rsidRDefault="006C1A5A" w:rsidP="006C1A5A">
      <w:pPr>
        <w:spacing w:line="240" w:lineRule="auto"/>
        <w:rPr>
          <w:rFonts w:ascii="Times New Roman" w:hAnsi="Times New Roman"/>
          <w:b/>
          <w:i/>
          <w:sz w:val="26"/>
          <w:szCs w:val="26"/>
        </w:rPr>
      </w:pPr>
    </w:p>
    <w:p w:rsidR="00E2668E" w:rsidRPr="001532E2" w:rsidRDefault="00E2668E" w:rsidP="006C1A5A">
      <w:pPr>
        <w:spacing w:line="240" w:lineRule="auto"/>
        <w:rPr>
          <w:rFonts w:ascii="Times New Roman" w:hAnsi="Times New Roman"/>
          <w:b/>
          <w:i/>
          <w:sz w:val="26"/>
          <w:szCs w:val="26"/>
        </w:rPr>
      </w:pPr>
    </w:p>
    <w:p w:rsidR="00E2668E" w:rsidRPr="006F0B87" w:rsidRDefault="00E2668E" w:rsidP="00E2668E">
      <w:pPr>
        <w:spacing w:line="240" w:lineRule="auto"/>
        <w:rPr>
          <w:rFonts w:ascii="Times New Roman" w:hAnsi="Times New Roman"/>
          <w:b/>
          <w:i/>
          <w:color w:val="002060"/>
        </w:rPr>
      </w:pPr>
      <w:r w:rsidRPr="006F0B87">
        <w:rPr>
          <w:rFonts w:ascii="Times New Roman" w:hAnsi="Times New Roman"/>
          <w:b/>
          <w:i/>
          <w:color w:val="002060"/>
        </w:rPr>
        <w:t xml:space="preserve">С актом </w:t>
      </w:r>
      <w:proofErr w:type="gramStart"/>
      <w:r w:rsidRPr="006F0B87">
        <w:rPr>
          <w:rFonts w:ascii="Times New Roman" w:hAnsi="Times New Roman"/>
          <w:b/>
          <w:i/>
          <w:color w:val="002060"/>
        </w:rPr>
        <w:t>ознакомлены</w:t>
      </w:r>
      <w:proofErr w:type="gramEnd"/>
      <w:r w:rsidRPr="006F0B87">
        <w:rPr>
          <w:rFonts w:ascii="Times New Roman" w:hAnsi="Times New Roman"/>
          <w:b/>
          <w:i/>
          <w:color w:val="002060"/>
        </w:rPr>
        <w:t>:</w:t>
      </w:r>
    </w:p>
    <w:p w:rsidR="00E2668E" w:rsidRPr="006F0B87" w:rsidRDefault="00E2668E" w:rsidP="00E2668E">
      <w:pPr>
        <w:spacing w:line="240" w:lineRule="auto"/>
        <w:rPr>
          <w:rFonts w:ascii="Times New Roman" w:hAnsi="Times New Roman"/>
          <w:b/>
          <w:color w:val="002060"/>
        </w:rPr>
      </w:pPr>
      <w:r w:rsidRPr="006F0B87">
        <w:rPr>
          <w:rFonts w:ascii="Times New Roman" w:hAnsi="Times New Roman"/>
          <w:b/>
          <w:color w:val="002060"/>
        </w:rPr>
        <w:t>_____________________________________________________________________________________</w:t>
      </w:r>
    </w:p>
    <w:p w:rsidR="00E2668E" w:rsidRPr="006F0B87" w:rsidRDefault="00E2668E" w:rsidP="00E2668E">
      <w:pPr>
        <w:spacing w:line="240" w:lineRule="auto"/>
        <w:ind w:right="-284"/>
        <w:rPr>
          <w:rFonts w:ascii="Times New Roman" w:hAnsi="Times New Roman"/>
          <w:b/>
          <w:color w:val="002060"/>
        </w:rPr>
      </w:pPr>
      <w:r w:rsidRPr="006F0B87">
        <w:rPr>
          <w:rFonts w:ascii="Times New Roman" w:hAnsi="Times New Roman"/>
          <w:b/>
          <w:color w:val="002060"/>
        </w:rPr>
        <w:t xml:space="preserve">                  должность                                 личная подпись                   инициалы, фамилия, дата</w:t>
      </w:r>
    </w:p>
    <w:p w:rsidR="00E2668E" w:rsidRPr="006F0B87" w:rsidRDefault="00E2668E" w:rsidP="00E2668E">
      <w:pPr>
        <w:spacing w:line="240" w:lineRule="auto"/>
        <w:rPr>
          <w:rFonts w:ascii="Times New Roman" w:hAnsi="Times New Roman"/>
          <w:b/>
          <w:color w:val="002060"/>
        </w:rPr>
      </w:pPr>
    </w:p>
    <w:p w:rsidR="00E2668E" w:rsidRPr="006F0B87" w:rsidRDefault="00E2668E" w:rsidP="00E2668E">
      <w:pPr>
        <w:spacing w:line="240" w:lineRule="auto"/>
        <w:rPr>
          <w:rFonts w:ascii="Times New Roman" w:hAnsi="Times New Roman"/>
          <w:b/>
          <w:color w:val="002060"/>
        </w:rPr>
      </w:pPr>
      <w:r w:rsidRPr="006F0B87">
        <w:rPr>
          <w:rFonts w:ascii="Times New Roman" w:hAnsi="Times New Roman"/>
          <w:b/>
          <w:color w:val="002060"/>
        </w:rPr>
        <w:t>Экземпляр акта получил:</w:t>
      </w:r>
    </w:p>
    <w:p w:rsidR="00E2668E" w:rsidRPr="006F0B87" w:rsidRDefault="00E2668E" w:rsidP="00E2668E">
      <w:pPr>
        <w:spacing w:line="240" w:lineRule="auto"/>
        <w:rPr>
          <w:rFonts w:ascii="Times New Roman" w:hAnsi="Times New Roman"/>
          <w:b/>
          <w:color w:val="002060"/>
        </w:rPr>
      </w:pPr>
      <w:r w:rsidRPr="006F0B87">
        <w:rPr>
          <w:rFonts w:ascii="Times New Roman" w:hAnsi="Times New Roman"/>
          <w:b/>
          <w:color w:val="002060"/>
        </w:rPr>
        <w:t>_____________________________________________________________________________________</w:t>
      </w:r>
    </w:p>
    <w:p w:rsidR="00E2668E" w:rsidRPr="006F0B87" w:rsidRDefault="00E2668E" w:rsidP="00E2668E">
      <w:pPr>
        <w:spacing w:line="240" w:lineRule="auto"/>
        <w:ind w:right="-284"/>
        <w:rPr>
          <w:rFonts w:ascii="Times New Roman" w:hAnsi="Times New Roman"/>
          <w:color w:val="002060"/>
          <w:sz w:val="28"/>
          <w:szCs w:val="28"/>
        </w:rPr>
      </w:pPr>
      <w:r w:rsidRPr="006F0B87">
        <w:rPr>
          <w:rFonts w:ascii="Times New Roman" w:hAnsi="Times New Roman"/>
          <w:b/>
          <w:color w:val="002060"/>
        </w:rPr>
        <w:t xml:space="preserve">                 должность                                  личная подпись                       инициалы, фамилия, дата</w:t>
      </w:r>
    </w:p>
    <w:p w:rsidR="00EA6FC8" w:rsidRDefault="00EA6FC8">
      <w:pPr>
        <w:rPr>
          <w:rFonts w:ascii="Times New Roman" w:hAnsi="Times New Roman"/>
          <w:sz w:val="28"/>
          <w:szCs w:val="28"/>
        </w:rPr>
      </w:pPr>
    </w:p>
    <w:p w:rsidR="001532E2" w:rsidRDefault="001532E2">
      <w:pPr>
        <w:rPr>
          <w:rFonts w:ascii="Times New Roman" w:hAnsi="Times New Roman"/>
          <w:sz w:val="28"/>
          <w:szCs w:val="28"/>
        </w:rPr>
      </w:pPr>
    </w:p>
    <w:p w:rsidR="001532E2" w:rsidRDefault="001532E2">
      <w:pPr>
        <w:rPr>
          <w:rFonts w:ascii="Times New Roman" w:hAnsi="Times New Roman"/>
          <w:sz w:val="28"/>
          <w:szCs w:val="28"/>
        </w:rPr>
      </w:pPr>
    </w:p>
    <w:p w:rsidR="001532E2" w:rsidRDefault="001532E2">
      <w:pPr>
        <w:rPr>
          <w:rFonts w:ascii="Times New Roman" w:hAnsi="Times New Roman"/>
          <w:sz w:val="28"/>
          <w:szCs w:val="28"/>
        </w:rPr>
      </w:pPr>
    </w:p>
    <w:p w:rsidR="001532E2" w:rsidRDefault="001532E2">
      <w:pPr>
        <w:rPr>
          <w:rFonts w:ascii="Times New Roman" w:hAnsi="Times New Roman"/>
          <w:sz w:val="28"/>
          <w:szCs w:val="28"/>
        </w:rPr>
      </w:pPr>
    </w:p>
    <w:p w:rsidR="001532E2" w:rsidRDefault="001532E2">
      <w:pPr>
        <w:rPr>
          <w:rFonts w:ascii="Times New Roman" w:hAnsi="Times New Roman"/>
          <w:sz w:val="28"/>
          <w:szCs w:val="28"/>
        </w:rPr>
      </w:pPr>
    </w:p>
    <w:p w:rsidR="001532E2" w:rsidRDefault="001532E2">
      <w:pPr>
        <w:rPr>
          <w:rFonts w:ascii="Times New Roman" w:hAnsi="Times New Roman"/>
          <w:sz w:val="28"/>
          <w:szCs w:val="28"/>
        </w:rPr>
      </w:pPr>
    </w:p>
    <w:p w:rsidR="001532E2" w:rsidRDefault="001532E2">
      <w:pPr>
        <w:rPr>
          <w:rFonts w:ascii="Times New Roman" w:hAnsi="Times New Roman"/>
          <w:sz w:val="28"/>
          <w:szCs w:val="28"/>
        </w:rPr>
      </w:pPr>
    </w:p>
    <w:p w:rsidR="00E2668E" w:rsidRDefault="00E2668E">
      <w:pPr>
        <w:rPr>
          <w:rFonts w:ascii="Times New Roman" w:hAnsi="Times New Roman"/>
          <w:sz w:val="28"/>
          <w:szCs w:val="28"/>
        </w:rPr>
      </w:pPr>
    </w:p>
    <w:p w:rsidR="00E2668E" w:rsidRDefault="00E2668E" w:rsidP="00EA6FC8">
      <w:pPr>
        <w:tabs>
          <w:tab w:val="left" w:pos="6945"/>
        </w:tabs>
        <w:spacing w:after="0"/>
        <w:jc w:val="right"/>
        <w:rPr>
          <w:rFonts w:ascii="Times New Roman" w:eastAsia="Times New Roman" w:hAnsi="Times New Roman"/>
          <w:color w:val="002060"/>
          <w:sz w:val="28"/>
          <w:szCs w:val="28"/>
          <w:lang w:eastAsia="ar-SA"/>
        </w:rPr>
      </w:pPr>
    </w:p>
    <w:p w:rsidR="004D45C1" w:rsidRDefault="004D45C1" w:rsidP="00EA6FC8">
      <w:pPr>
        <w:tabs>
          <w:tab w:val="left" w:pos="6945"/>
        </w:tabs>
        <w:spacing w:after="0"/>
        <w:jc w:val="right"/>
        <w:rPr>
          <w:rFonts w:ascii="Times New Roman" w:eastAsia="Times New Roman" w:hAnsi="Times New Roman"/>
          <w:color w:val="002060"/>
          <w:sz w:val="28"/>
          <w:szCs w:val="28"/>
          <w:lang w:eastAsia="ar-SA"/>
        </w:rPr>
      </w:pPr>
    </w:p>
    <w:p w:rsidR="004D45C1" w:rsidRDefault="004D45C1" w:rsidP="00EA6FC8">
      <w:pPr>
        <w:tabs>
          <w:tab w:val="left" w:pos="6945"/>
        </w:tabs>
        <w:spacing w:after="0"/>
        <w:jc w:val="right"/>
        <w:rPr>
          <w:rFonts w:ascii="Times New Roman" w:eastAsia="Times New Roman" w:hAnsi="Times New Roman"/>
          <w:color w:val="002060"/>
          <w:sz w:val="28"/>
          <w:szCs w:val="28"/>
          <w:lang w:eastAsia="ar-SA"/>
        </w:rPr>
      </w:pPr>
    </w:p>
    <w:p w:rsidR="004D45C1" w:rsidRDefault="004D45C1" w:rsidP="00EA6FC8">
      <w:pPr>
        <w:tabs>
          <w:tab w:val="left" w:pos="6945"/>
        </w:tabs>
        <w:spacing w:after="0"/>
        <w:jc w:val="right"/>
        <w:rPr>
          <w:rFonts w:ascii="Times New Roman" w:eastAsia="Times New Roman" w:hAnsi="Times New Roman"/>
          <w:color w:val="002060"/>
          <w:sz w:val="28"/>
          <w:szCs w:val="28"/>
          <w:lang w:eastAsia="ar-SA"/>
        </w:rPr>
      </w:pPr>
    </w:p>
    <w:p w:rsidR="004D45C1" w:rsidRDefault="004D45C1" w:rsidP="00EA6FC8">
      <w:pPr>
        <w:tabs>
          <w:tab w:val="left" w:pos="6945"/>
        </w:tabs>
        <w:spacing w:after="0"/>
        <w:jc w:val="right"/>
        <w:rPr>
          <w:rFonts w:ascii="Times New Roman" w:eastAsia="Times New Roman" w:hAnsi="Times New Roman"/>
          <w:color w:val="002060"/>
          <w:sz w:val="28"/>
          <w:szCs w:val="28"/>
          <w:lang w:eastAsia="ar-SA"/>
        </w:rPr>
      </w:pPr>
    </w:p>
    <w:p w:rsidR="004D45C1" w:rsidRDefault="004D45C1" w:rsidP="00EA6FC8">
      <w:pPr>
        <w:tabs>
          <w:tab w:val="left" w:pos="6945"/>
        </w:tabs>
        <w:spacing w:after="0"/>
        <w:jc w:val="right"/>
        <w:rPr>
          <w:rFonts w:ascii="Times New Roman" w:eastAsia="Times New Roman" w:hAnsi="Times New Roman"/>
          <w:color w:val="002060"/>
          <w:sz w:val="28"/>
          <w:szCs w:val="28"/>
          <w:lang w:eastAsia="ar-SA"/>
        </w:rPr>
      </w:pPr>
    </w:p>
    <w:p w:rsidR="004D45C1" w:rsidRDefault="004D45C1" w:rsidP="00EA6FC8">
      <w:pPr>
        <w:tabs>
          <w:tab w:val="left" w:pos="6945"/>
        </w:tabs>
        <w:spacing w:after="0"/>
        <w:jc w:val="right"/>
        <w:rPr>
          <w:rFonts w:ascii="Times New Roman" w:eastAsia="Times New Roman" w:hAnsi="Times New Roman"/>
          <w:color w:val="002060"/>
          <w:sz w:val="28"/>
          <w:szCs w:val="28"/>
          <w:lang w:eastAsia="ar-SA"/>
        </w:rPr>
      </w:pPr>
    </w:p>
    <w:p w:rsidR="00EA6FC8" w:rsidRPr="00E2668E" w:rsidRDefault="00EA6FC8" w:rsidP="00EA6FC8">
      <w:pPr>
        <w:tabs>
          <w:tab w:val="left" w:pos="6945"/>
        </w:tabs>
        <w:spacing w:after="0"/>
        <w:jc w:val="right"/>
        <w:rPr>
          <w:rFonts w:ascii="Times New Roman" w:eastAsia="Times New Roman" w:hAnsi="Times New Roman"/>
          <w:color w:val="002060"/>
          <w:sz w:val="28"/>
          <w:szCs w:val="28"/>
          <w:lang w:eastAsia="ar-SA"/>
        </w:rPr>
      </w:pPr>
      <w:r w:rsidRPr="00E2668E">
        <w:rPr>
          <w:rFonts w:ascii="Times New Roman" w:eastAsia="Times New Roman" w:hAnsi="Times New Roman"/>
          <w:color w:val="002060"/>
          <w:sz w:val="28"/>
          <w:szCs w:val="28"/>
          <w:lang w:eastAsia="ar-SA"/>
        </w:rPr>
        <w:lastRenderedPageBreak/>
        <w:t>Приложение № 1</w:t>
      </w:r>
    </w:p>
    <w:p w:rsidR="00EA6FC8" w:rsidRPr="00E2668E" w:rsidRDefault="00EA6FC8" w:rsidP="00EA6FC8">
      <w:pPr>
        <w:spacing w:after="0"/>
        <w:jc w:val="right"/>
        <w:rPr>
          <w:rFonts w:ascii="Times New Roman" w:eastAsia="Times New Roman" w:hAnsi="Times New Roman"/>
          <w:color w:val="002060"/>
          <w:sz w:val="28"/>
          <w:szCs w:val="28"/>
          <w:lang w:eastAsia="ar-SA"/>
        </w:rPr>
      </w:pPr>
      <w:r w:rsidRPr="00E2668E">
        <w:rPr>
          <w:rFonts w:ascii="Times New Roman" w:eastAsia="Times New Roman" w:hAnsi="Times New Roman"/>
          <w:color w:val="002060"/>
          <w:sz w:val="28"/>
          <w:szCs w:val="28"/>
          <w:lang w:eastAsia="ar-SA"/>
        </w:rPr>
        <w:t>к акту по результатам контрольного мероприятия</w:t>
      </w:r>
    </w:p>
    <w:p w:rsidR="00EA6FC8" w:rsidRPr="00E2668E" w:rsidRDefault="00EA6FC8" w:rsidP="00EA6FC8">
      <w:pPr>
        <w:spacing w:after="0"/>
        <w:jc w:val="right"/>
        <w:rPr>
          <w:rFonts w:ascii="Times New Roman" w:eastAsia="Times New Roman" w:hAnsi="Times New Roman"/>
          <w:color w:val="002060"/>
          <w:sz w:val="28"/>
          <w:szCs w:val="28"/>
          <w:lang w:eastAsia="ar-SA"/>
        </w:rPr>
      </w:pPr>
      <w:r w:rsidRPr="00E2668E">
        <w:rPr>
          <w:rFonts w:ascii="Times New Roman" w:eastAsia="Times New Roman" w:hAnsi="Times New Roman"/>
          <w:color w:val="002060"/>
          <w:sz w:val="28"/>
          <w:szCs w:val="28"/>
          <w:lang w:eastAsia="ar-SA"/>
        </w:rPr>
        <w:t>от «</w:t>
      </w:r>
      <w:r w:rsidR="004D45C1">
        <w:rPr>
          <w:rFonts w:ascii="Times New Roman" w:eastAsia="Times New Roman" w:hAnsi="Times New Roman"/>
          <w:color w:val="002060"/>
          <w:sz w:val="28"/>
          <w:szCs w:val="28"/>
          <w:lang w:eastAsia="ar-SA"/>
        </w:rPr>
        <w:t>30</w:t>
      </w:r>
      <w:r w:rsidRPr="00E2668E">
        <w:rPr>
          <w:rFonts w:ascii="Times New Roman" w:eastAsia="Times New Roman" w:hAnsi="Times New Roman"/>
          <w:color w:val="002060"/>
          <w:sz w:val="28"/>
          <w:szCs w:val="28"/>
          <w:lang w:eastAsia="ar-SA"/>
        </w:rPr>
        <w:t xml:space="preserve">» </w:t>
      </w:r>
      <w:r w:rsidR="004D45C1">
        <w:rPr>
          <w:rFonts w:ascii="Times New Roman" w:eastAsia="Times New Roman" w:hAnsi="Times New Roman"/>
          <w:color w:val="002060"/>
          <w:sz w:val="28"/>
          <w:szCs w:val="28"/>
          <w:lang w:eastAsia="ar-SA"/>
        </w:rPr>
        <w:t>апреля</w:t>
      </w:r>
      <w:r w:rsidR="00E2668E" w:rsidRPr="00E2668E">
        <w:rPr>
          <w:rFonts w:ascii="Times New Roman" w:eastAsia="Times New Roman" w:hAnsi="Times New Roman"/>
          <w:color w:val="002060"/>
          <w:sz w:val="28"/>
          <w:szCs w:val="28"/>
          <w:lang w:eastAsia="ar-SA"/>
        </w:rPr>
        <w:t xml:space="preserve"> 2021</w:t>
      </w:r>
      <w:r w:rsidRPr="00E2668E">
        <w:rPr>
          <w:rFonts w:ascii="Times New Roman" w:eastAsia="Times New Roman" w:hAnsi="Times New Roman"/>
          <w:color w:val="002060"/>
          <w:sz w:val="28"/>
          <w:szCs w:val="28"/>
          <w:lang w:eastAsia="ar-SA"/>
        </w:rPr>
        <w:t xml:space="preserve"> г. </w:t>
      </w:r>
    </w:p>
    <w:p w:rsidR="00EA6FC8" w:rsidRPr="00E2668E" w:rsidRDefault="00EA6FC8" w:rsidP="00EA6FC8">
      <w:pPr>
        <w:spacing w:after="0"/>
        <w:jc w:val="right"/>
        <w:rPr>
          <w:rFonts w:ascii="Times New Roman" w:eastAsia="Times New Roman" w:hAnsi="Times New Roman"/>
          <w:color w:val="002060"/>
          <w:sz w:val="28"/>
          <w:szCs w:val="28"/>
          <w:lang w:eastAsia="ar-SA"/>
        </w:rPr>
      </w:pPr>
    </w:p>
    <w:p w:rsidR="00EA6FC8" w:rsidRPr="00E2668E" w:rsidRDefault="00EA6FC8" w:rsidP="00EA6FC8">
      <w:pPr>
        <w:keepNext/>
        <w:tabs>
          <w:tab w:val="num" w:pos="576"/>
        </w:tabs>
        <w:spacing w:after="0"/>
        <w:ind w:right="-284"/>
        <w:jc w:val="center"/>
        <w:outlineLvl w:val="1"/>
        <w:rPr>
          <w:rFonts w:ascii="Times New Roman" w:eastAsia="Times New Roman" w:hAnsi="Times New Roman"/>
          <w:b/>
          <w:caps/>
          <w:color w:val="002060"/>
          <w:sz w:val="28"/>
          <w:szCs w:val="28"/>
          <w:lang w:eastAsia="ar-SA"/>
        </w:rPr>
      </w:pPr>
      <w:r w:rsidRPr="00E2668E">
        <w:rPr>
          <w:rFonts w:ascii="Times New Roman" w:eastAsia="Times New Roman" w:hAnsi="Times New Roman"/>
          <w:b/>
          <w:caps/>
          <w:color w:val="002060"/>
          <w:sz w:val="28"/>
          <w:szCs w:val="28"/>
          <w:lang w:eastAsia="ar-SA"/>
        </w:rPr>
        <w:t>Перечень</w:t>
      </w:r>
    </w:p>
    <w:p w:rsidR="00EA6FC8" w:rsidRDefault="00EA6FC8" w:rsidP="00EA6FC8">
      <w:pPr>
        <w:keepNext/>
        <w:spacing w:after="60"/>
        <w:ind w:right="-284"/>
        <w:jc w:val="center"/>
        <w:outlineLvl w:val="2"/>
        <w:rPr>
          <w:rFonts w:ascii="Times New Roman" w:eastAsia="Times New Roman" w:hAnsi="Times New Roman"/>
          <w:b/>
          <w:bCs/>
          <w:color w:val="002060"/>
          <w:sz w:val="28"/>
          <w:szCs w:val="28"/>
          <w:lang w:eastAsia="ar-SA"/>
        </w:rPr>
      </w:pPr>
      <w:r w:rsidRPr="00E2668E">
        <w:rPr>
          <w:rFonts w:ascii="Times New Roman" w:eastAsia="Times New Roman" w:hAnsi="Times New Roman"/>
          <w:b/>
          <w:bCs/>
          <w:color w:val="002060"/>
          <w:sz w:val="28"/>
          <w:szCs w:val="28"/>
          <w:lang w:eastAsia="ar-SA"/>
        </w:rPr>
        <w:t xml:space="preserve">законов и иных нормативных правовых актов Российской Федерации, Республики Саха (Якутия), муниципального образования городское поселение «Поселок </w:t>
      </w:r>
      <w:r w:rsidR="004D45C1">
        <w:rPr>
          <w:rFonts w:ascii="Times New Roman" w:eastAsia="Times New Roman" w:hAnsi="Times New Roman"/>
          <w:b/>
          <w:bCs/>
          <w:color w:val="002060"/>
          <w:sz w:val="28"/>
          <w:szCs w:val="28"/>
          <w:lang w:eastAsia="ar-SA"/>
        </w:rPr>
        <w:t>Беркакит</w:t>
      </w:r>
      <w:r w:rsidRPr="00E2668E">
        <w:rPr>
          <w:rFonts w:ascii="Times New Roman" w:eastAsia="Times New Roman" w:hAnsi="Times New Roman"/>
          <w:b/>
          <w:bCs/>
          <w:color w:val="002060"/>
          <w:sz w:val="28"/>
          <w:szCs w:val="28"/>
          <w:lang w:eastAsia="ar-SA"/>
        </w:rPr>
        <w:t>», исполнение которых проверено в ходе контрольного мероприятия</w:t>
      </w:r>
    </w:p>
    <w:p w:rsidR="00E2668E" w:rsidRPr="00E2668E" w:rsidRDefault="00E2668E" w:rsidP="00EA6FC8">
      <w:pPr>
        <w:keepNext/>
        <w:spacing w:after="60"/>
        <w:ind w:right="-284"/>
        <w:jc w:val="center"/>
        <w:outlineLvl w:val="2"/>
        <w:rPr>
          <w:rFonts w:ascii="Times New Roman" w:eastAsia="Times New Roman" w:hAnsi="Times New Roman"/>
          <w:b/>
          <w:bCs/>
          <w:color w:val="002060"/>
          <w:sz w:val="28"/>
          <w:szCs w:val="28"/>
          <w:lang w:eastAsia="ar-SA"/>
        </w:rPr>
      </w:pPr>
    </w:p>
    <w:tbl>
      <w:tblPr>
        <w:tblStyle w:val="a9"/>
        <w:tblW w:w="9606" w:type="dxa"/>
        <w:tblLook w:val="04A0" w:firstRow="1" w:lastRow="0" w:firstColumn="1" w:lastColumn="0" w:noHBand="0" w:noVBand="1"/>
      </w:tblPr>
      <w:tblGrid>
        <w:gridCol w:w="959"/>
        <w:gridCol w:w="8647"/>
      </w:tblGrid>
      <w:tr w:rsidR="00EA6FC8" w:rsidRPr="00E2668E" w:rsidTr="001532E2">
        <w:tc>
          <w:tcPr>
            <w:tcW w:w="959" w:type="dxa"/>
            <w:vAlign w:val="center"/>
          </w:tcPr>
          <w:p w:rsidR="00EA6FC8" w:rsidRPr="00AE73AF" w:rsidRDefault="00EA6FC8" w:rsidP="001532E2">
            <w:pPr>
              <w:ind w:left="-284" w:right="-249" w:firstLine="142"/>
              <w:jc w:val="center"/>
              <w:rPr>
                <w:rFonts w:ascii="Times New Roman" w:eastAsia="Times New Roman" w:hAnsi="Times New Roman"/>
                <w:b/>
                <w:color w:val="002060"/>
                <w:sz w:val="26"/>
                <w:szCs w:val="26"/>
                <w:lang w:eastAsia="ar-SA"/>
              </w:rPr>
            </w:pPr>
            <w:r w:rsidRPr="00AE73AF">
              <w:rPr>
                <w:rFonts w:ascii="Times New Roman" w:eastAsia="Times New Roman" w:hAnsi="Times New Roman"/>
                <w:b/>
                <w:color w:val="002060"/>
                <w:sz w:val="26"/>
                <w:szCs w:val="26"/>
                <w:lang w:eastAsia="ar-SA"/>
              </w:rPr>
              <w:t xml:space="preserve">№ </w:t>
            </w:r>
          </w:p>
          <w:p w:rsidR="00EA6FC8" w:rsidRPr="00AE73AF" w:rsidRDefault="00EA6FC8" w:rsidP="001532E2">
            <w:pPr>
              <w:ind w:left="-284" w:right="-249" w:firstLine="142"/>
              <w:jc w:val="center"/>
              <w:rPr>
                <w:rFonts w:ascii="Times New Roman" w:eastAsia="Times New Roman" w:hAnsi="Times New Roman"/>
                <w:b/>
                <w:color w:val="002060"/>
                <w:sz w:val="26"/>
                <w:szCs w:val="26"/>
                <w:lang w:eastAsia="ar-SA"/>
              </w:rPr>
            </w:pPr>
            <w:proofErr w:type="gramStart"/>
            <w:r w:rsidRPr="00AE73AF">
              <w:rPr>
                <w:rFonts w:ascii="Times New Roman" w:eastAsia="Times New Roman" w:hAnsi="Times New Roman"/>
                <w:b/>
                <w:color w:val="002060"/>
                <w:sz w:val="26"/>
                <w:szCs w:val="26"/>
                <w:lang w:eastAsia="ar-SA"/>
              </w:rPr>
              <w:t>п</w:t>
            </w:r>
            <w:proofErr w:type="gramEnd"/>
            <w:r w:rsidRPr="00AE73AF">
              <w:rPr>
                <w:rFonts w:ascii="Times New Roman" w:eastAsia="Times New Roman" w:hAnsi="Times New Roman"/>
                <w:b/>
                <w:color w:val="002060"/>
                <w:sz w:val="26"/>
                <w:szCs w:val="26"/>
                <w:lang w:eastAsia="ar-SA"/>
              </w:rPr>
              <w:t>/п</w:t>
            </w:r>
          </w:p>
        </w:tc>
        <w:tc>
          <w:tcPr>
            <w:tcW w:w="8647" w:type="dxa"/>
            <w:vAlign w:val="center"/>
          </w:tcPr>
          <w:p w:rsidR="00EA6FC8" w:rsidRPr="00AE73AF" w:rsidRDefault="00EA6FC8" w:rsidP="001532E2">
            <w:pPr>
              <w:ind w:right="33"/>
              <w:jc w:val="center"/>
              <w:rPr>
                <w:rFonts w:ascii="Times New Roman" w:eastAsia="Times New Roman" w:hAnsi="Times New Roman"/>
                <w:b/>
                <w:color w:val="002060"/>
                <w:sz w:val="26"/>
                <w:szCs w:val="26"/>
                <w:lang w:eastAsia="ar-SA"/>
              </w:rPr>
            </w:pPr>
            <w:r w:rsidRPr="00AE73AF">
              <w:rPr>
                <w:rFonts w:ascii="Times New Roman" w:eastAsia="Times New Roman" w:hAnsi="Times New Roman"/>
                <w:b/>
                <w:color w:val="002060"/>
                <w:sz w:val="26"/>
                <w:szCs w:val="26"/>
                <w:lang w:eastAsia="ar-SA"/>
              </w:rPr>
              <w:t>Название законов и иных нормативных правовых актов с указанием даты и номера акта</w:t>
            </w:r>
          </w:p>
        </w:tc>
      </w:tr>
      <w:tr w:rsidR="00EA6FC8" w:rsidRPr="00E2668E" w:rsidTr="00AE73AF">
        <w:trPr>
          <w:trHeight w:val="523"/>
        </w:trPr>
        <w:tc>
          <w:tcPr>
            <w:tcW w:w="959" w:type="dxa"/>
            <w:vAlign w:val="center"/>
          </w:tcPr>
          <w:p w:rsidR="00EA6FC8" w:rsidRPr="00AE73AF" w:rsidRDefault="00EA6FC8" w:rsidP="001532E2">
            <w:pPr>
              <w:ind w:left="-284" w:right="-249" w:firstLine="142"/>
              <w:jc w:val="center"/>
              <w:rPr>
                <w:rFonts w:ascii="Times New Roman" w:eastAsia="Times New Roman" w:hAnsi="Times New Roman"/>
                <w:color w:val="002060"/>
                <w:sz w:val="26"/>
                <w:szCs w:val="26"/>
                <w:lang w:eastAsia="ar-SA"/>
              </w:rPr>
            </w:pPr>
            <w:r w:rsidRPr="00AE73AF">
              <w:rPr>
                <w:rFonts w:ascii="Times New Roman" w:eastAsia="Times New Roman" w:hAnsi="Times New Roman"/>
                <w:color w:val="002060"/>
                <w:sz w:val="26"/>
                <w:szCs w:val="26"/>
                <w:lang w:eastAsia="ar-SA"/>
              </w:rPr>
              <w:t>1</w:t>
            </w:r>
          </w:p>
        </w:tc>
        <w:tc>
          <w:tcPr>
            <w:tcW w:w="8647" w:type="dxa"/>
          </w:tcPr>
          <w:p w:rsidR="00EA6FC8" w:rsidRPr="00AE73AF" w:rsidRDefault="00EA6FC8" w:rsidP="001532E2">
            <w:pPr>
              <w:autoSpaceDE w:val="0"/>
              <w:autoSpaceDN w:val="0"/>
              <w:adjustRightInd w:val="0"/>
              <w:ind w:firstLine="0"/>
              <w:rPr>
                <w:rFonts w:ascii="Times New Roman" w:eastAsia="Times New Roman" w:hAnsi="Times New Roman"/>
                <w:color w:val="002060"/>
                <w:sz w:val="26"/>
                <w:szCs w:val="26"/>
              </w:rPr>
            </w:pPr>
            <w:r w:rsidRPr="00AE73AF">
              <w:rPr>
                <w:rFonts w:ascii="Times New Roman" w:eastAsia="Times New Roman" w:hAnsi="Times New Roman"/>
                <w:color w:val="002060"/>
                <w:sz w:val="26"/>
                <w:szCs w:val="26"/>
              </w:rPr>
              <w:t xml:space="preserve">"Бюджетный кодекс Российской Федерации" от 31.07.1998 N 145-ФЗ </w:t>
            </w:r>
          </w:p>
        </w:tc>
      </w:tr>
      <w:tr w:rsidR="00EA6FC8" w:rsidRPr="00E2668E" w:rsidTr="001532E2">
        <w:trPr>
          <w:trHeight w:val="121"/>
        </w:trPr>
        <w:tc>
          <w:tcPr>
            <w:tcW w:w="959" w:type="dxa"/>
            <w:vAlign w:val="center"/>
          </w:tcPr>
          <w:p w:rsidR="00EA6FC8" w:rsidRPr="00AE73AF" w:rsidRDefault="00EA6FC8" w:rsidP="001532E2">
            <w:pPr>
              <w:ind w:left="-284" w:right="-249" w:firstLine="142"/>
              <w:jc w:val="center"/>
              <w:rPr>
                <w:rFonts w:ascii="Times New Roman" w:eastAsia="Times New Roman" w:hAnsi="Times New Roman"/>
                <w:color w:val="002060"/>
                <w:sz w:val="26"/>
                <w:szCs w:val="26"/>
                <w:lang w:eastAsia="ar-SA"/>
              </w:rPr>
            </w:pPr>
            <w:r w:rsidRPr="00AE73AF">
              <w:rPr>
                <w:rFonts w:ascii="Times New Roman" w:eastAsia="Times New Roman" w:hAnsi="Times New Roman"/>
                <w:color w:val="002060"/>
                <w:sz w:val="26"/>
                <w:szCs w:val="26"/>
                <w:lang w:eastAsia="ar-SA"/>
              </w:rPr>
              <w:t>2</w:t>
            </w:r>
          </w:p>
        </w:tc>
        <w:tc>
          <w:tcPr>
            <w:tcW w:w="8647" w:type="dxa"/>
          </w:tcPr>
          <w:p w:rsidR="00EA6FC8" w:rsidRPr="00AE73AF" w:rsidRDefault="00EA6FC8" w:rsidP="001532E2">
            <w:pPr>
              <w:autoSpaceDE w:val="0"/>
              <w:autoSpaceDN w:val="0"/>
              <w:adjustRightInd w:val="0"/>
              <w:ind w:firstLine="0"/>
              <w:rPr>
                <w:rFonts w:ascii="Times New Roman" w:eastAsia="Times New Roman" w:hAnsi="Times New Roman"/>
                <w:color w:val="002060"/>
                <w:sz w:val="26"/>
                <w:szCs w:val="26"/>
              </w:rPr>
            </w:pPr>
            <w:r w:rsidRPr="00AE73AF">
              <w:rPr>
                <w:rFonts w:ascii="Times New Roman" w:eastAsia="Times New Roman" w:hAnsi="Times New Roman"/>
                <w:color w:val="002060"/>
                <w:sz w:val="26"/>
                <w:szCs w:val="26"/>
              </w:rPr>
              <w:t>Приказ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EA6FC8" w:rsidRPr="00E2668E" w:rsidTr="001532E2">
        <w:trPr>
          <w:trHeight w:val="121"/>
        </w:trPr>
        <w:tc>
          <w:tcPr>
            <w:tcW w:w="959" w:type="dxa"/>
            <w:vAlign w:val="center"/>
          </w:tcPr>
          <w:p w:rsidR="00EA6FC8" w:rsidRPr="00AE73AF" w:rsidRDefault="00EA6FC8" w:rsidP="001532E2">
            <w:pPr>
              <w:ind w:left="-284" w:right="-249" w:firstLine="142"/>
              <w:jc w:val="center"/>
              <w:rPr>
                <w:rFonts w:ascii="Times New Roman" w:eastAsia="Times New Roman" w:hAnsi="Times New Roman"/>
                <w:color w:val="002060"/>
                <w:sz w:val="26"/>
                <w:szCs w:val="26"/>
                <w:lang w:eastAsia="ar-SA"/>
              </w:rPr>
            </w:pPr>
            <w:r w:rsidRPr="00AE73AF">
              <w:rPr>
                <w:rFonts w:ascii="Times New Roman" w:eastAsia="Times New Roman" w:hAnsi="Times New Roman"/>
                <w:color w:val="002060"/>
                <w:sz w:val="26"/>
                <w:szCs w:val="26"/>
                <w:lang w:eastAsia="ar-SA"/>
              </w:rPr>
              <w:t>3</w:t>
            </w:r>
          </w:p>
        </w:tc>
        <w:tc>
          <w:tcPr>
            <w:tcW w:w="8647" w:type="dxa"/>
          </w:tcPr>
          <w:p w:rsidR="00EA6FC8" w:rsidRPr="00AE73AF" w:rsidRDefault="00E2668E" w:rsidP="001532E2">
            <w:pPr>
              <w:autoSpaceDE w:val="0"/>
              <w:autoSpaceDN w:val="0"/>
              <w:adjustRightInd w:val="0"/>
              <w:ind w:firstLine="0"/>
              <w:rPr>
                <w:rFonts w:ascii="Times New Roman" w:eastAsia="Times New Roman" w:hAnsi="Times New Roman"/>
                <w:color w:val="002060"/>
                <w:sz w:val="26"/>
                <w:szCs w:val="26"/>
              </w:rPr>
            </w:pPr>
            <w:r w:rsidRPr="00AE73AF">
              <w:rPr>
                <w:rFonts w:ascii="Times New Roman" w:eastAsia="Times New Roman" w:hAnsi="Times New Roman"/>
                <w:color w:val="002060"/>
                <w:sz w:val="26"/>
                <w:szCs w:val="26"/>
              </w:rPr>
              <w:t>Контрольные соотношения, разработанные Федеральным казначейством на основании требований Приказа Минфина от 28.12.2010 N 191н (ред. от 31.12.2020)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EA6FC8" w:rsidRPr="00E2668E" w:rsidTr="00AE73AF">
        <w:trPr>
          <w:trHeight w:val="1232"/>
        </w:trPr>
        <w:tc>
          <w:tcPr>
            <w:tcW w:w="959" w:type="dxa"/>
            <w:vAlign w:val="center"/>
          </w:tcPr>
          <w:p w:rsidR="00EA6FC8" w:rsidRPr="00AE73AF" w:rsidRDefault="00EA6FC8" w:rsidP="001532E2">
            <w:pPr>
              <w:ind w:left="-284" w:right="-249" w:firstLine="142"/>
              <w:jc w:val="center"/>
              <w:rPr>
                <w:rFonts w:ascii="Times New Roman" w:eastAsia="Times New Roman" w:hAnsi="Times New Roman"/>
                <w:color w:val="002060"/>
                <w:sz w:val="26"/>
                <w:szCs w:val="26"/>
                <w:lang w:eastAsia="ar-SA"/>
              </w:rPr>
            </w:pPr>
            <w:r w:rsidRPr="00AE73AF">
              <w:rPr>
                <w:rFonts w:ascii="Times New Roman" w:eastAsia="Times New Roman" w:hAnsi="Times New Roman"/>
                <w:color w:val="002060"/>
                <w:sz w:val="26"/>
                <w:szCs w:val="26"/>
                <w:lang w:eastAsia="ar-SA"/>
              </w:rPr>
              <w:t>4</w:t>
            </w:r>
          </w:p>
        </w:tc>
        <w:tc>
          <w:tcPr>
            <w:tcW w:w="8647" w:type="dxa"/>
          </w:tcPr>
          <w:p w:rsidR="00EA6FC8" w:rsidRPr="00AE73AF" w:rsidRDefault="00AE73AF" w:rsidP="00D13B10">
            <w:pPr>
              <w:autoSpaceDE w:val="0"/>
              <w:autoSpaceDN w:val="0"/>
              <w:adjustRightInd w:val="0"/>
              <w:ind w:firstLine="0"/>
              <w:outlineLvl w:val="0"/>
              <w:rPr>
                <w:rFonts w:ascii="Times New Roman" w:eastAsiaTheme="minorHAnsi" w:hAnsi="Times New Roman"/>
                <w:bCs/>
                <w:color w:val="002060"/>
                <w:sz w:val="26"/>
                <w:szCs w:val="26"/>
              </w:rPr>
            </w:pPr>
            <w:r w:rsidRPr="00AE73AF">
              <w:rPr>
                <w:rFonts w:ascii="Times New Roman" w:eastAsiaTheme="minorHAnsi" w:hAnsi="Times New Roman"/>
                <w:bCs/>
                <w:color w:val="002060"/>
                <w:sz w:val="26"/>
                <w:szCs w:val="26"/>
              </w:rPr>
              <w:t>Решение</w:t>
            </w:r>
            <w:r w:rsidRPr="004D45C1">
              <w:rPr>
                <w:rFonts w:ascii="Times New Roman" w:eastAsiaTheme="minorHAnsi" w:hAnsi="Times New Roman"/>
                <w:bCs/>
                <w:color w:val="002060"/>
                <w:sz w:val="26"/>
                <w:szCs w:val="26"/>
              </w:rPr>
              <w:t xml:space="preserve"> Беркакитского поселкового Совета депутатов от 28.04.2020 года</w:t>
            </w:r>
            <w:r w:rsidRPr="00AE73AF">
              <w:rPr>
                <w:rFonts w:ascii="Times New Roman" w:eastAsiaTheme="minorHAnsi" w:hAnsi="Times New Roman"/>
                <w:bCs/>
                <w:color w:val="002060"/>
                <w:sz w:val="26"/>
                <w:szCs w:val="26"/>
              </w:rPr>
              <w:t xml:space="preserve">           </w:t>
            </w:r>
            <w:r w:rsidRPr="004D45C1">
              <w:rPr>
                <w:rFonts w:ascii="Times New Roman" w:eastAsiaTheme="minorHAnsi" w:hAnsi="Times New Roman"/>
                <w:bCs/>
                <w:color w:val="002060"/>
                <w:sz w:val="26"/>
                <w:szCs w:val="26"/>
              </w:rPr>
              <w:t xml:space="preserve"> № 5-37</w:t>
            </w:r>
            <w:r w:rsidRPr="00AE73AF">
              <w:rPr>
                <w:rFonts w:ascii="Times New Roman" w:eastAsiaTheme="minorHAnsi" w:hAnsi="Times New Roman"/>
                <w:bCs/>
                <w:color w:val="002060"/>
                <w:sz w:val="26"/>
                <w:szCs w:val="26"/>
              </w:rPr>
              <w:t xml:space="preserve"> «Об утверждении Положения</w:t>
            </w:r>
            <w:r w:rsidR="004D45C1" w:rsidRPr="004D45C1">
              <w:rPr>
                <w:rFonts w:ascii="Times New Roman" w:eastAsiaTheme="minorHAnsi" w:hAnsi="Times New Roman"/>
                <w:bCs/>
                <w:color w:val="002060"/>
                <w:sz w:val="26"/>
                <w:szCs w:val="26"/>
              </w:rPr>
              <w:t xml:space="preserve"> о бюджетном процессе в муниципальном образовании  городское поселение «Поселок Беркакит» Нерюнгринского района Республики Саха (Якутия)</w:t>
            </w:r>
            <w:r w:rsidRPr="00AE73AF">
              <w:rPr>
                <w:rFonts w:ascii="Times New Roman" w:eastAsiaTheme="minorHAnsi" w:hAnsi="Times New Roman"/>
                <w:bCs/>
                <w:color w:val="002060"/>
                <w:sz w:val="26"/>
                <w:szCs w:val="26"/>
              </w:rPr>
              <w:t>»</w:t>
            </w:r>
            <w:r w:rsidR="004D45C1" w:rsidRPr="004D45C1">
              <w:rPr>
                <w:rFonts w:ascii="Times New Roman" w:eastAsiaTheme="minorHAnsi" w:hAnsi="Times New Roman"/>
                <w:bCs/>
                <w:color w:val="002060"/>
                <w:sz w:val="26"/>
                <w:szCs w:val="26"/>
              </w:rPr>
              <w:t>;</w:t>
            </w:r>
          </w:p>
        </w:tc>
      </w:tr>
      <w:tr w:rsidR="00EA6FC8" w:rsidRPr="00381C7A" w:rsidTr="001532E2">
        <w:trPr>
          <w:trHeight w:val="121"/>
        </w:trPr>
        <w:tc>
          <w:tcPr>
            <w:tcW w:w="959" w:type="dxa"/>
            <w:vAlign w:val="center"/>
          </w:tcPr>
          <w:p w:rsidR="00EA6FC8" w:rsidRPr="00AE73AF" w:rsidRDefault="00EA6FC8" w:rsidP="001532E2">
            <w:pPr>
              <w:ind w:left="-284" w:right="-249" w:firstLine="142"/>
              <w:jc w:val="center"/>
              <w:rPr>
                <w:rFonts w:ascii="Times New Roman" w:eastAsia="Times New Roman" w:hAnsi="Times New Roman"/>
                <w:color w:val="002060"/>
                <w:sz w:val="26"/>
                <w:szCs w:val="26"/>
                <w:lang w:eastAsia="ar-SA"/>
              </w:rPr>
            </w:pPr>
            <w:r w:rsidRPr="00AE73AF">
              <w:rPr>
                <w:rFonts w:ascii="Times New Roman" w:eastAsia="Times New Roman" w:hAnsi="Times New Roman"/>
                <w:color w:val="002060"/>
                <w:sz w:val="26"/>
                <w:szCs w:val="26"/>
                <w:lang w:eastAsia="ar-SA"/>
              </w:rPr>
              <w:t>5</w:t>
            </w:r>
          </w:p>
          <w:p w:rsidR="00EA6FC8" w:rsidRPr="00AE73AF" w:rsidRDefault="00EA6FC8" w:rsidP="001532E2">
            <w:pPr>
              <w:ind w:left="-284" w:right="-249" w:firstLine="142"/>
              <w:jc w:val="center"/>
              <w:rPr>
                <w:rFonts w:ascii="Times New Roman" w:eastAsia="Times New Roman" w:hAnsi="Times New Roman"/>
                <w:sz w:val="26"/>
                <w:szCs w:val="26"/>
                <w:lang w:eastAsia="ar-SA"/>
              </w:rPr>
            </w:pPr>
          </w:p>
        </w:tc>
        <w:tc>
          <w:tcPr>
            <w:tcW w:w="8647" w:type="dxa"/>
          </w:tcPr>
          <w:p w:rsidR="00EA6FC8" w:rsidRPr="00AE73AF" w:rsidRDefault="00AE73AF" w:rsidP="001532E2">
            <w:pPr>
              <w:autoSpaceDE w:val="0"/>
              <w:autoSpaceDN w:val="0"/>
              <w:adjustRightInd w:val="0"/>
              <w:ind w:firstLine="0"/>
              <w:rPr>
                <w:rFonts w:ascii="Times New Roman" w:eastAsia="Times New Roman" w:hAnsi="Times New Roman"/>
                <w:sz w:val="26"/>
                <w:szCs w:val="26"/>
              </w:rPr>
            </w:pPr>
            <w:r w:rsidRPr="00AE73AF">
              <w:rPr>
                <w:rFonts w:ascii="Times New Roman" w:eastAsiaTheme="minorEastAsia" w:hAnsi="Times New Roman"/>
                <w:color w:val="002060"/>
                <w:sz w:val="26"/>
                <w:szCs w:val="26"/>
              </w:rPr>
              <w:t>Решение Беркакитского поселкового Совета от 24.12.2019 № 4-34 «Об утверждении бюджета городского поселения «Поселок Беркакит» Нерюнгринского района на 2020 год»</w:t>
            </w:r>
            <w:r w:rsidRPr="00AE73AF">
              <w:rPr>
                <w:rFonts w:ascii="Times New Roman" w:hAnsi="Times New Roman"/>
                <w:color w:val="002060"/>
                <w:sz w:val="26"/>
                <w:szCs w:val="26"/>
              </w:rPr>
              <w:t xml:space="preserve"> </w:t>
            </w:r>
            <w:r w:rsidR="00D13B10" w:rsidRPr="00AE73AF">
              <w:rPr>
                <w:rFonts w:ascii="Times New Roman" w:hAnsi="Times New Roman"/>
                <w:color w:val="002060"/>
                <w:sz w:val="26"/>
                <w:szCs w:val="26"/>
              </w:rPr>
              <w:t>(с изменениями)</w:t>
            </w:r>
          </w:p>
        </w:tc>
      </w:tr>
    </w:tbl>
    <w:p w:rsidR="00EA6FC8" w:rsidRPr="00381C7A" w:rsidRDefault="00EA6FC8" w:rsidP="00EA6FC8"/>
    <w:p w:rsidR="00EA6FC8" w:rsidRPr="006110BE" w:rsidRDefault="00EA6FC8">
      <w:pPr>
        <w:rPr>
          <w:rFonts w:ascii="Times New Roman" w:hAnsi="Times New Roman"/>
          <w:sz w:val="28"/>
          <w:szCs w:val="28"/>
        </w:rPr>
      </w:pPr>
      <w:bookmarkStart w:id="0" w:name="_GoBack"/>
      <w:bookmarkEnd w:id="0"/>
    </w:p>
    <w:sectPr w:rsidR="00EA6FC8" w:rsidRPr="00611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B6"/>
    <w:rsid w:val="00035493"/>
    <w:rsid w:val="000D727A"/>
    <w:rsid w:val="001532E2"/>
    <w:rsid w:val="0016675A"/>
    <w:rsid w:val="001B254B"/>
    <w:rsid w:val="002C0DB6"/>
    <w:rsid w:val="00466C5A"/>
    <w:rsid w:val="004D45C1"/>
    <w:rsid w:val="006110BE"/>
    <w:rsid w:val="006C1A5A"/>
    <w:rsid w:val="00826F98"/>
    <w:rsid w:val="00887438"/>
    <w:rsid w:val="00994EF7"/>
    <w:rsid w:val="00A3388B"/>
    <w:rsid w:val="00AE73AF"/>
    <w:rsid w:val="00C0278B"/>
    <w:rsid w:val="00D13B10"/>
    <w:rsid w:val="00DF7577"/>
    <w:rsid w:val="00E2668E"/>
    <w:rsid w:val="00E7523D"/>
    <w:rsid w:val="00EA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B6"/>
    <w:rPr>
      <w:rFonts w:ascii="Calibri" w:eastAsia="Calibri" w:hAnsi="Calibri" w:cs="Times New Roman"/>
    </w:rPr>
  </w:style>
  <w:style w:type="paragraph" w:styleId="1">
    <w:name w:val="heading 1"/>
    <w:basedOn w:val="a"/>
    <w:next w:val="a"/>
    <w:link w:val="10"/>
    <w:uiPriority w:val="99"/>
    <w:qFormat/>
    <w:rsid w:val="002C0DB6"/>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unhideWhenUsed/>
    <w:qFormat/>
    <w:rsid w:val="006C1A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0DB6"/>
    <w:rPr>
      <w:rFonts w:ascii="Arial" w:eastAsia="Times New Roman" w:hAnsi="Arial" w:cs="Arial"/>
      <w:b/>
      <w:bCs/>
      <w:color w:val="26282F"/>
      <w:sz w:val="24"/>
      <w:szCs w:val="24"/>
    </w:rPr>
  </w:style>
  <w:style w:type="character" w:styleId="a3">
    <w:name w:val="Hyperlink"/>
    <w:basedOn w:val="a0"/>
    <w:uiPriority w:val="99"/>
    <w:semiHidden/>
    <w:unhideWhenUsed/>
    <w:rsid w:val="002C0DB6"/>
    <w:rPr>
      <w:color w:val="0000FF"/>
      <w:u w:val="single"/>
    </w:rPr>
  </w:style>
  <w:style w:type="character" w:styleId="a4">
    <w:name w:val="Emphasis"/>
    <w:basedOn w:val="a0"/>
    <w:uiPriority w:val="20"/>
    <w:qFormat/>
    <w:rsid w:val="002C0DB6"/>
    <w:rPr>
      <w:i/>
      <w:iCs/>
    </w:rPr>
  </w:style>
  <w:style w:type="paragraph" w:styleId="a5">
    <w:name w:val="Balloon Text"/>
    <w:basedOn w:val="a"/>
    <w:link w:val="a6"/>
    <w:uiPriority w:val="99"/>
    <w:semiHidden/>
    <w:unhideWhenUsed/>
    <w:rsid w:val="002C0D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0DB6"/>
    <w:rPr>
      <w:rFonts w:ascii="Tahoma" w:eastAsia="Calibri" w:hAnsi="Tahoma" w:cs="Tahoma"/>
      <w:sz w:val="16"/>
      <w:szCs w:val="16"/>
    </w:rPr>
  </w:style>
  <w:style w:type="paragraph" w:styleId="a7">
    <w:name w:val="List Paragraph"/>
    <w:basedOn w:val="a"/>
    <w:uiPriority w:val="34"/>
    <w:qFormat/>
    <w:rsid w:val="002C0DB6"/>
    <w:pPr>
      <w:ind w:left="720"/>
      <w:contextualSpacing/>
    </w:pPr>
  </w:style>
  <w:style w:type="character" w:customStyle="1" w:styleId="20">
    <w:name w:val="Заголовок 2 Знак"/>
    <w:basedOn w:val="a0"/>
    <w:link w:val="2"/>
    <w:uiPriority w:val="9"/>
    <w:rsid w:val="006C1A5A"/>
    <w:rPr>
      <w:rFonts w:asciiTheme="majorHAnsi" w:eastAsiaTheme="majorEastAsia" w:hAnsiTheme="majorHAnsi" w:cstheme="majorBidi"/>
      <w:b/>
      <w:bCs/>
      <w:color w:val="4F81BD" w:themeColor="accent1"/>
      <w:sz w:val="26"/>
      <w:szCs w:val="26"/>
    </w:rPr>
  </w:style>
  <w:style w:type="paragraph" w:customStyle="1" w:styleId="s1">
    <w:name w:val="s_1"/>
    <w:basedOn w:val="a"/>
    <w:rsid w:val="00994EF7"/>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994EF7"/>
    <w:rPr>
      <w:b/>
      <w:bCs/>
    </w:rPr>
  </w:style>
  <w:style w:type="table" w:styleId="a9">
    <w:name w:val="Table Grid"/>
    <w:basedOn w:val="a1"/>
    <w:uiPriority w:val="59"/>
    <w:rsid w:val="00EA6FC8"/>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B6"/>
    <w:rPr>
      <w:rFonts w:ascii="Calibri" w:eastAsia="Calibri" w:hAnsi="Calibri" w:cs="Times New Roman"/>
    </w:rPr>
  </w:style>
  <w:style w:type="paragraph" w:styleId="1">
    <w:name w:val="heading 1"/>
    <w:basedOn w:val="a"/>
    <w:next w:val="a"/>
    <w:link w:val="10"/>
    <w:uiPriority w:val="99"/>
    <w:qFormat/>
    <w:rsid w:val="002C0DB6"/>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unhideWhenUsed/>
    <w:qFormat/>
    <w:rsid w:val="006C1A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0DB6"/>
    <w:rPr>
      <w:rFonts w:ascii="Arial" w:eastAsia="Times New Roman" w:hAnsi="Arial" w:cs="Arial"/>
      <w:b/>
      <w:bCs/>
      <w:color w:val="26282F"/>
      <w:sz w:val="24"/>
      <w:szCs w:val="24"/>
    </w:rPr>
  </w:style>
  <w:style w:type="character" w:styleId="a3">
    <w:name w:val="Hyperlink"/>
    <w:basedOn w:val="a0"/>
    <w:uiPriority w:val="99"/>
    <w:semiHidden/>
    <w:unhideWhenUsed/>
    <w:rsid w:val="002C0DB6"/>
    <w:rPr>
      <w:color w:val="0000FF"/>
      <w:u w:val="single"/>
    </w:rPr>
  </w:style>
  <w:style w:type="character" w:styleId="a4">
    <w:name w:val="Emphasis"/>
    <w:basedOn w:val="a0"/>
    <w:uiPriority w:val="20"/>
    <w:qFormat/>
    <w:rsid w:val="002C0DB6"/>
    <w:rPr>
      <w:i/>
      <w:iCs/>
    </w:rPr>
  </w:style>
  <w:style w:type="paragraph" w:styleId="a5">
    <w:name w:val="Balloon Text"/>
    <w:basedOn w:val="a"/>
    <w:link w:val="a6"/>
    <w:uiPriority w:val="99"/>
    <w:semiHidden/>
    <w:unhideWhenUsed/>
    <w:rsid w:val="002C0D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0DB6"/>
    <w:rPr>
      <w:rFonts w:ascii="Tahoma" w:eastAsia="Calibri" w:hAnsi="Tahoma" w:cs="Tahoma"/>
      <w:sz w:val="16"/>
      <w:szCs w:val="16"/>
    </w:rPr>
  </w:style>
  <w:style w:type="paragraph" w:styleId="a7">
    <w:name w:val="List Paragraph"/>
    <w:basedOn w:val="a"/>
    <w:uiPriority w:val="34"/>
    <w:qFormat/>
    <w:rsid w:val="002C0DB6"/>
    <w:pPr>
      <w:ind w:left="720"/>
      <w:contextualSpacing/>
    </w:pPr>
  </w:style>
  <w:style w:type="character" w:customStyle="1" w:styleId="20">
    <w:name w:val="Заголовок 2 Знак"/>
    <w:basedOn w:val="a0"/>
    <w:link w:val="2"/>
    <w:uiPriority w:val="9"/>
    <w:rsid w:val="006C1A5A"/>
    <w:rPr>
      <w:rFonts w:asciiTheme="majorHAnsi" w:eastAsiaTheme="majorEastAsia" w:hAnsiTheme="majorHAnsi" w:cstheme="majorBidi"/>
      <w:b/>
      <w:bCs/>
      <w:color w:val="4F81BD" w:themeColor="accent1"/>
      <w:sz w:val="26"/>
      <w:szCs w:val="26"/>
    </w:rPr>
  </w:style>
  <w:style w:type="paragraph" w:customStyle="1" w:styleId="s1">
    <w:name w:val="s_1"/>
    <w:basedOn w:val="a"/>
    <w:rsid w:val="00994EF7"/>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994EF7"/>
    <w:rPr>
      <w:b/>
      <w:bCs/>
    </w:rPr>
  </w:style>
  <w:style w:type="table" w:styleId="a9">
    <w:name w:val="Table Grid"/>
    <w:basedOn w:val="a1"/>
    <w:uiPriority w:val="59"/>
    <w:rsid w:val="00EA6FC8"/>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3" Type="http://schemas.openxmlformats.org/officeDocument/2006/relationships/hyperlink" Target="consultantplus://offline/ref=BF44367420B1F883EE5A188B8439C12DEFDB007D61A435233F18C3E7C2EE60242C15DFF7E2BCv2BEH"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115FF2BDA98D47C2883E3A0CB47B3A40D4D1FA0A3BE9B52FDCDF9A0C559FC78B64F6F451EE2AF88FX4Q9B" TargetMode="External"/><Relationship Id="rId39" Type="http://schemas.openxmlformats.org/officeDocument/2006/relationships/hyperlink" Target="consultantplus://offline/ref=BF44367420B1F883EE5A188B8439C12DEFDB007D61A435233F18C3E7C2EE60242C15DFF7E2BCv2BEH" TargetMode="External"/><Relationship Id="rId3" Type="http://schemas.microsoft.com/office/2007/relationships/stylesWithEffects" Target="stylesWithEffects.xml"/><Relationship Id="rId21" Type="http://schemas.openxmlformats.org/officeDocument/2006/relationships/hyperlink" Target="http://internet.garant.ru/" TargetMode="External"/><Relationship Id="rId34" Type="http://schemas.openxmlformats.org/officeDocument/2006/relationships/hyperlink" Target="https://internet.garant.ru/" TargetMode="External"/><Relationship Id="rId42" Type="http://schemas.openxmlformats.org/officeDocument/2006/relationships/theme" Target="theme/theme1.xml"/><Relationship Id="rId7"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2" Type="http://schemas.openxmlformats.org/officeDocument/2006/relationships/hyperlink" Target="garantF1://12081350.4000"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DF1A0FD5FAE7902E0AEFCD4EE274F204075F97C077AC3861E43A7190FB22804AF7759FA03FC6BBB5MCEFI" TargetMode="External"/><Relationship Id="rId33" Type="http://schemas.openxmlformats.org/officeDocument/2006/relationships/hyperlink" Target="consultantplus://offline/ref=458E1945C6F8FB7769DD8871CEE6D456B10506F9DEF885790FAD89251F0364659E890986BE47Q3Z0F"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4B1BC5178CFA277DCE7A0915AE6B9EC74A2982FB58FDC077D7FB572D6B03100BFBC1CC87FEE2C59823y5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1" Type="http://schemas.openxmlformats.org/officeDocument/2006/relationships/hyperlink" Target="https://internet.garant.ru/" TargetMode="External"/><Relationship Id="rId24" Type="http://schemas.openxmlformats.org/officeDocument/2006/relationships/hyperlink" Target="consultantplus://offline/ref=DF1A0FD5FAE7902E0AEFCD4EE274F204075F97C077AC3861E43A7190FB22804AF7759FA03FC4B8B6MCEAI"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consultantplus://offline/ref=99A59CC85102A4AD96744FE199A50A0BCAAACBA542E26BE6CF5551D943A01AB334E8B84B3D827BA0757CI" TargetMode="External"/><Relationship Id="rId23" Type="http://schemas.openxmlformats.org/officeDocument/2006/relationships/hyperlink" Target="consultantplus://offline/ref=DF1A0FD5FAE7902E0AEFCD4EE274F204075F97C077AC3861E43A7190FB22804AF7759FA03FC4B8B6MCEAI"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9" Type="http://schemas.openxmlformats.org/officeDocument/2006/relationships/hyperlink" Target="https://internet.garant.ru/"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4" Type="http://schemas.openxmlformats.org/officeDocument/2006/relationships/hyperlink" Target="consultantplus://offline/ref=BF44367420B1F883EE5A188B8439C12DEFDB007D61A435233F18C3E7C2EE60242C15DFF7EAB82435vCB6H"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consultantplus://offline/ref=BFD238A5F01A4E44B5F202FEE034557510E214A9BE08DA570271A033CBDE13FC375B6531EA37E487NAVED"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5497</Words>
  <Characters>31337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9</cp:revision>
  <cp:lastPrinted>2021-07-12T05:52:00Z</cp:lastPrinted>
  <dcterms:created xsi:type="dcterms:W3CDTF">2019-01-30T00:10:00Z</dcterms:created>
  <dcterms:modified xsi:type="dcterms:W3CDTF">2021-07-12T06:00:00Z</dcterms:modified>
</cp:coreProperties>
</file>